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F" w:rsidRDefault="00C6453F" w:rsidP="00A1603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2247900" cy="914400"/>
            <wp:effectExtent l="0" t="0" r="1270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12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035">
        <w:rPr>
          <w:b/>
          <w:sz w:val="32"/>
          <w:szCs w:val="32"/>
        </w:rPr>
        <w:t xml:space="preserve">Internet Resources on </w:t>
      </w:r>
    </w:p>
    <w:p w:rsidR="00A16035" w:rsidRPr="00A16035" w:rsidRDefault="00A16035" w:rsidP="00A16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Change</w:t>
      </w:r>
    </w:p>
    <w:p w:rsidR="00A16035" w:rsidRDefault="00A16035" w:rsidP="00A16035">
      <w:pPr>
        <w:rPr>
          <w:b/>
          <w:sz w:val="32"/>
          <w:szCs w:val="32"/>
          <w:u w:val="single"/>
        </w:rPr>
      </w:pPr>
    </w:p>
    <w:p w:rsidR="00A16035" w:rsidRPr="00A16035" w:rsidRDefault="00A16035" w:rsidP="00A160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MICHIGAN</w:t>
      </w:r>
    </w:p>
    <w:p w:rsidR="00A16035" w:rsidRDefault="00A16035">
      <w:bookmarkStart w:id="0" w:name="_GoBack"/>
      <w:bookmarkEnd w:id="0"/>
    </w:p>
    <w:p w:rsidR="00CA1CD8" w:rsidRDefault="00A16035">
      <w:proofErr w:type="spellStart"/>
      <w:r>
        <w:t>Pileus</w:t>
      </w:r>
      <w:proofErr w:type="spellEnd"/>
      <w:r>
        <w:t xml:space="preserve"> Project: Climate Science for Decision Makers</w:t>
      </w:r>
    </w:p>
    <w:p w:rsidR="00A16035" w:rsidRDefault="00A16035">
      <w:r>
        <w:t>(Tools to look at both historical and future climate change, and their impacts)</w:t>
      </w:r>
    </w:p>
    <w:p w:rsidR="00A16035" w:rsidRDefault="00133E53">
      <w:hyperlink r:id="rId5" w:history="1">
        <w:r w:rsidR="00A16035" w:rsidRPr="00F656A6">
          <w:rPr>
            <w:rStyle w:val="Hyperlink"/>
          </w:rPr>
          <w:t>http://www.pileus.msu.edu/</w:t>
        </w:r>
      </w:hyperlink>
    </w:p>
    <w:p w:rsidR="00A16035" w:rsidRDefault="00A16035"/>
    <w:p w:rsidR="00A16035" w:rsidRDefault="00A16035" w:rsidP="00A16035">
      <w:r>
        <w:t>Union of Concerned Scientists (Michigan)</w:t>
      </w:r>
    </w:p>
    <w:p w:rsidR="00A16035" w:rsidRDefault="00A16035" w:rsidP="00A16035">
      <w:r>
        <w:t>(Good overview of climate change data, specific to Michigan)</w:t>
      </w:r>
    </w:p>
    <w:p w:rsidR="00A16035" w:rsidRDefault="004749E0">
      <w:hyperlink r:id="rId6" w:history="1">
        <w:r w:rsidRPr="00516048">
          <w:rPr>
            <w:rStyle w:val="Hyperlink"/>
          </w:rPr>
          <w:t>http://www.ucsusa.org/sites/default/files/legacy/assets/documents/global_warming/climate-change-michigan.pdf</w:t>
        </w:r>
      </w:hyperlink>
    </w:p>
    <w:p w:rsidR="004749E0" w:rsidRDefault="004749E0"/>
    <w:p w:rsidR="00A16035" w:rsidRDefault="00A16035">
      <w:r>
        <w:t>Michigan Climate Coalition</w:t>
      </w:r>
    </w:p>
    <w:p w:rsidR="00A16035" w:rsidRDefault="00A16035">
      <w:r>
        <w:t>(This page provides a bevy of resources specific to Michigan)</w:t>
      </w:r>
    </w:p>
    <w:p w:rsidR="00A16035" w:rsidRDefault="00133E53">
      <w:hyperlink r:id="rId7" w:history="1">
        <w:r w:rsidR="00A16035" w:rsidRPr="00F656A6">
          <w:rPr>
            <w:rStyle w:val="Hyperlink"/>
          </w:rPr>
          <w:t>http://miclimatecoalition.org/resources.html</w:t>
        </w:r>
      </w:hyperlink>
    </w:p>
    <w:p w:rsidR="00A16035" w:rsidRDefault="00A16035"/>
    <w:p w:rsidR="00A16035" w:rsidRDefault="00A16035">
      <w:r>
        <w:t>Michigan Climate Action Council</w:t>
      </w:r>
    </w:p>
    <w:p w:rsidR="00A16035" w:rsidRDefault="00A16035">
      <w:r>
        <w:t>(The political will is here!)</w:t>
      </w:r>
    </w:p>
    <w:p w:rsidR="00A16035" w:rsidRDefault="004749E0">
      <w:hyperlink r:id="rId8" w:history="1">
        <w:r w:rsidRPr="00516048">
          <w:rPr>
            <w:rStyle w:val="Hyperlink"/>
          </w:rPr>
          <w:t>http://www.c2es.org/us-states-regions/news/2009/michigan-climate-action-council-releases-final-plan</w:t>
        </w:r>
      </w:hyperlink>
    </w:p>
    <w:p w:rsidR="004749E0" w:rsidRDefault="004749E0"/>
    <w:p w:rsidR="00A16035" w:rsidRPr="00A16035" w:rsidRDefault="00A16035">
      <w:pPr>
        <w:rPr>
          <w:b/>
          <w:sz w:val="32"/>
          <w:szCs w:val="32"/>
          <w:u w:val="single"/>
        </w:rPr>
      </w:pPr>
      <w:r w:rsidRPr="00A16035">
        <w:rPr>
          <w:b/>
          <w:sz w:val="32"/>
          <w:szCs w:val="32"/>
          <w:u w:val="single"/>
        </w:rPr>
        <w:t>GLOBAL</w:t>
      </w:r>
    </w:p>
    <w:p w:rsidR="00A16035" w:rsidRDefault="00A16035"/>
    <w:p w:rsidR="00A16035" w:rsidRDefault="00A16035">
      <w:r>
        <w:t>Intergovernmental Panel on Climate Change</w:t>
      </w:r>
    </w:p>
    <w:p w:rsidR="00A16035" w:rsidRDefault="00A16035">
      <w:r>
        <w:t>(The scientific consensus  . . . also reflecting scientific uncertainty)</w:t>
      </w:r>
    </w:p>
    <w:p w:rsidR="00A16035" w:rsidRDefault="00133E53">
      <w:hyperlink r:id="rId9" w:anchor=".UGdrCkSzI7A" w:history="1">
        <w:r w:rsidR="00A16035" w:rsidRPr="00F656A6">
          <w:rPr>
            <w:rStyle w:val="Hyperlink"/>
          </w:rPr>
          <w:t>http://www.ipcc.ch/publications_and_data/publications_and_data_reports.shtml#.UGdrCkSzI7A</w:t>
        </w:r>
      </w:hyperlink>
    </w:p>
    <w:p w:rsidR="00A16035" w:rsidRDefault="00A16035"/>
    <w:p w:rsidR="00A16035" w:rsidRDefault="00A16035">
      <w:r>
        <w:t>World Health Organization</w:t>
      </w:r>
    </w:p>
    <w:p w:rsidR="00A16035" w:rsidRDefault="00A16035">
      <w:r>
        <w:t>(Doom and gloom in the third world: a reality check)</w:t>
      </w:r>
    </w:p>
    <w:p w:rsidR="00A16035" w:rsidRDefault="00133E53">
      <w:hyperlink r:id="rId10" w:history="1">
        <w:r w:rsidR="00A16035" w:rsidRPr="00F656A6">
          <w:rPr>
            <w:rStyle w:val="Hyperlink"/>
          </w:rPr>
          <w:t>http://www.who.int/topics/climate/en/</w:t>
        </w:r>
      </w:hyperlink>
    </w:p>
    <w:p w:rsidR="00C6453F" w:rsidRDefault="00C6453F"/>
    <w:p w:rsidR="00C6453F" w:rsidRDefault="00C6453F"/>
    <w:p w:rsidR="00A16035" w:rsidRDefault="00A16035"/>
    <w:p w:rsidR="00A16035" w:rsidRDefault="00A16035"/>
    <w:p w:rsidR="00A16035" w:rsidRPr="00A16035" w:rsidRDefault="00A16035">
      <w:pPr>
        <w:rPr>
          <w:i/>
          <w:sz w:val="16"/>
          <w:szCs w:val="16"/>
        </w:rPr>
      </w:pPr>
      <w:r>
        <w:rPr>
          <w:i/>
          <w:sz w:val="16"/>
          <w:szCs w:val="16"/>
        </w:rPr>
        <w:t>Compiled by GK-12 Fellows Tyler Bassett, Sarah Garnett, and Cara Krieg</w:t>
      </w:r>
    </w:p>
    <w:sectPr w:rsidR="00A16035" w:rsidRPr="00A16035" w:rsidSect="00893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6035"/>
    <w:rsid w:val="00133E53"/>
    <w:rsid w:val="004749E0"/>
    <w:rsid w:val="00893EE4"/>
    <w:rsid w:val="00A16035"/>
    <w:rsid w:val="00C6453F"/>
    <w:rsid w:val="00C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3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es.org/us-states-regions/news/2009/michigan-climate-action-council-releases-final-pla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iclimatecoalition.org/resourc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susa.org/sites/default/files/legacy/assets/documents/global_warming/climate-change-michiga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leus.msu.edu/" TargetMode="External"/><Relationship Id="rId10" Type="http://schemas.openxmlformats.org/officeDocument/2006/relationships/hyperlink" Target="http://www.who.int/topics/climate/e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pcc.ch/publications_and_data/publications_and_data_report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Bassett</dc:creator>
  <cp:lastModifiedBy>kriegcar</cp:lastModifiedBy>
  <cp:revision>2</cp:revision>
  <dcterms:created xsi:type="dcterms:W3CDTF">2015-10-08T17:25:00Z</dcterms:created>
  <dcterms:modified xsi:type="dcterms:W3CDTF">2015-10-08T17:25:00Z</dcterms:modified>
</cp:coreProperties>
</file>