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B51F6D"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Anne Royer, Tomomi </w:t>
      </w:r>
      <w:proofErr w:type="spellStart"/>
      <w:r>
        <w:rPr>
          <w:rFonts w:ascii="Helvetica" w:hAnsi="Helvetica"/>
          <w:b w:val="0"/>
          <w:sz w:val="24"/>
          <w:szCs w:val="24"/>
        </w:rPr>
        <w:t>Suwa</w:t>
      </w:r>
      <w:proofErr w:type="spellEnd"/>
    </w:p>
    <w:p w:rsidR="007C188B" w:rsidRDefault="00633AA5"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B51F6D"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The New Farmer’s Almanac</w:t>
      </w:r>
    </w:p>
    <w:p w:rsidR="00D64F5A" w:rsidRPr="00D64F5A" w:rsidRDefault="00B51F6D"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Agriculture and climate change</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B51F6D" w:rsidRPr="00B51F6D" w:rsidRDefault="00B51F6D" w:rsidP="00B51F6D">
      <w:pPr>
        <w:ind w:left="720"/>
        <w:rPr>
          <w:rFonts w:ascii="Helvetica" w:hAnsi="Helvetica" w:cs="Helvetica"/>
          <w:sz w:val="20"/>
          <w:szCs w:val="20"/>
        </w:rPr>
      </w:pPr>
      <w:r w:rsidRPr="00B51F6D">
        <w:rPr>
          <w:rFonts w:ascii="Helvetica" w:hAnsi="Helvetica" w:cs="Helvetica"/>
          <w:sz w:val="20"/>
          <w:szCs w:val="20"/>
        </w:rPr>
        <w:t>Students learn about the difference between climate and weather and how we expect Michigan’s climate to change.  They use real data from the Kellogg Biological Station’s agricultural Long</w:t>
      </w:r>
      <w:r>
        <w:rPr>
          <w:rFonts w:ascii="Helvetica" w:hAnsi="Helvetica" w:cs="Helvetica"/>
          <w:sz w:val="20"/>
          <w:szCs w:val="20"/>
        </w:rPr>
        <w:t xml:space="preserve"> </w:t>
      </w:r>
      <w:r w:rsidRPr="00B51F6D">
        <w:rPr>
          <w:rFonts w:ascii="Helvetica" w:hAnsi="Helvetica" w:cs="Helvetica"/>
          <w:sz w:val="20"/>
          <w:szCs w:val="20"/>
        </w:rPr>
        <w:t>Term Ecological Research site to predict how specific crops may respond to climate change.</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B51F6D" w:rsidP="006C2B09">
      <w:pPr>
        <w:numPr>
          <w:ilvl w:val="0"/>
          <w:numId w:val="2"/>
        </w:numPr>
        <w:rPr>
          <w:rFonts w:ascii="Helvetica" w:hAnsi="Helvetica" w:cs="Helvetica"/>
          <w:sz w:val="20"/>
        </w:rPr>
      </w:pPr>
      <w:r>
        <w:rPr>
          <w:rFonts w:ascii="Helvetica" w:hAnsi="Helvetica" w:cs="Helvetica"/>
          <w:sz w:val="20"/>
        </w:rPr>
        <w:t>Explain the difference between climate and weather</w:t>
      </w:r>
    </w:p>
    <w:p w:rsidR="00B51F6D" w:rsidRDefault="00B51F6D" w:rsidP="006C2B09">
      <w:pPr>
        <w:numPr>
          <w:ilvl w:val="0"/>
          <w:numId w:val="2"/>
        </w:numPr>
        <w:rPr>
          <w:rFonts w:ascii="Helvetica" w:hAnsi="Helvetica" w:cs="Helvetica"/>
          <w:sz w:val="20"/>
        </w:rPr>
      </w:pPr>
      <w:r>
        <w:rPr>
          <w:rFonts w:ascii="Helvetica" w:hAnsi="Helvetica" w:cs="Helvetica"/>
          <w:sz w:val="20"/>
        </w:rPr>
        <w:t>Name three ways the Michigan climate is expected to change</w:t>
      </w:r>
    </w:p>
    <w:p w:rsidR="00B51F6D" w:rsidRDefault="00B51F6D" w:rsidP="006C2B09">
      <w:pPr>
        <w:numPr>
          <w:ilvl w:val="0"/>
          <w:numId w:val="2"/>
        </w:numPr>
        <w:rPr>
          <w:rFonts w:ascii="Helvetica" w:hAnsi="Helvetica" w:cs="Helvetica"/>
          <w:sz w:val="20"/>
        </w:rPr>
      </w:pPr>
      <w:r>
        <w:rPr>
          <w:rFonts w:ascii="Helvetica" w:hAnsi="Helvetica" w:cs="Helvetica"/>
          <w:sz w:val="20"/>
        </w:rPr>
        <w:t>Show how some crops may improve with climate change while others decline</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A13110" w:rsidRPr="00A13110" w:rsidRDefault="00A13110" w:rsidP="007C188B">
      <w:pPr>
        <w:pStyle w:val="NormalWeb"/>
        <w:rPr>
          <w:rFonts w:ascii="Helvetica" w:hAnsi="Helvetica"/>
          <w:sz w:val="20"/>
          <w:szCs w:val="20"/>
        </w:rPr>
      </w:pPr>
      <w:r>
        <w:rPr>
          <w:rFonts w:ascii="Helvetica" w:hAnsi="Helvetica"/>
          <w:b/>
          <w:sz w:val="20"/>
          <w:szCs w:val="20"/>
        </w:rPr>
        <w:tab/>
      </w:r>
      <w:r w:rsidR="00B51F6D">
        <w:rPr>
          <w:rFonts w:ascii="Helvetica" w:hAnsi="Helvetica"/>
          <w:sz w:val="20"/>
          <w:szCs w:val="20"/>
        </w:rPr>
        <w:t>75 minutes</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Pr="002402FB" w:rsidRDefault="00B51F6D" w:rsidP="002402FB">
      <w:pPr>
        <w:tabs>
          <w:tab w:val="left" w:pos="720"/>
        </w:tabs>
        <w:ind w:left="720"/>
        <w:rPr>
          <w:rFonts w:ascii="Helvetica" w:hAnsi="Helvetica" w:cs="Helvetica"/>
          <w:sz w:val="20"/>
          <w:szCs w:val="20"/>
        </w:rPr>
      </w:pPr>
      <w:r>
        <w:rPr>
          <w:rFonts w:ascii="Helvetica" w:hAnsi="Helvetica" w:cs="Helvetica"/>
          <w:sz w:val="20"/>
          <w:szCs w:val="20"/>
        </w:rPr>
        <w:t>Grades 8-12</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D5079" w:rsidRDefault="009D5079" w:rsidP="009321AD">
      <w:pPr>
        <w:pStyle w:val="normal0"/>
        <w:contextualSpacing w:val="0"/>
        <w:rPr>
          <w:rFonts w:ascii="Helvetica" w:eastAsia="Helvetica Neue" w:hAnsi="Helvetica" w:cs="Helvetica"/>
          <w:i/>
          <w:sz w:val="20"/>
        </w:rPr>
      </w:pPr>
      <w:r>
        <w:rPr>
          <w:rFonts w:ascii="Helvetica" w:eastAsia="Helvetica Neue" w:hAnsi="Helvetica" w:cs="Helvetica"/>
          <w:sz w:val="20"/>
        </w:rPr>
        <w:tab/>
      </w:r>
      <w:r>
        <w:rPr>
          <w:rFonts w:ascii="Helvetica" w:eastAsia="Helvetica Neue" w:hAnsi="Helvetica" w:cs="Helvetica"/>
          <w:sz w:val="20"/>
        </w:rPr>
        <w:tab/>
      </w:r>
      <w:r w:rsidR="00A97E6A">
        <w:rPr>
          <w:rFonts w:ascii="Helvetica" w:eastAsia="Helvetica Neue" w:hAnsi="Helvetica" w:cs="Helvetica"/>
          <w:i/>
          <w:sz w:val="20"/>
        </w:rPr>
        <w:t>Middle School</w:t>
      </w:r>
    </w:p>
    <w:p w:rsidR="009014A6" w:rsidRPr="009014A6" w:rsidRDefault="009014A6" w:rsidP="009321AD">
      <w:pPr>
        <w:pStyle w:val="normal0"/>
        <w:contextualSpacing w:val="0"/>
        <w:rPr>
          <w:rFonts w:ascii="Helvetica" w:eastAsia="Helvetica Neue" w:hAnsi="Helvetica" w:cs="Helvetica"/>
          <w:i/>
          <w:sz w:val="6"/>
          <w:szCs w:val="6"/>
        </w:rPr>
      </w:pPr>
    </w:p>
    <w:p w:rsidR="009D5079" w:rsidRDefault="00C174DD" w:rsidP="009D5079">
      <w:pPr>
        <w:pStyle w:val="normal0"/>
        <w:numPr>
          <w:ilvl w:val="0"/>
          <w:numId w:val="2"/>
        </w:numPr>
        <w:contextualSpacing w:val="0"/>
        <w:rPr>
          <w:rFonts w:ascii="Helvetica" w:hAnsi="Helvetica" w:cs="Helvetica"/>
          <w:sz w:val="20"/>
        </w:rPr>
      </w:pPr>
      <w:r>
        <w:rPr>
          <w:rFonts w:ascii="Helvetica" w:hAnsi="Helvetica" w:cs="Helvetica"/>
          <w:b/>
          <w:sz w:val="20"/>
        </w:rPr>
        <w:t>MS-LS1-5</w:t>
      </w:r>
      <w:r w:rsidR="009D5079" w:rsidRPr="009D5079">
        <w:rPr>
          <w:rFonts w:ascii="Helvetica" w:hAnsi="Helvetica" w:cs="Helvetica"/>
          <w:sz w:val="20"/>
        </w:rPr>
        <w:t>:</w:t>
      </w:r>
      <w:r>
        <w:rPr>
          <w:rFonts w:ascii="Helvetica" w:hAnsi="Helvetica" w:cs="Helvetica"/>
          <w:sz w:val="20"/>
        </w:rPr>
        <w:t xml:space="preserve"> construct a scientific explanation based on evidence for how environmental and genetic factors influence the growth of organisms</w:t>
      </w:r>
    </w:p>
    <w:p w:rsidR="009140AC" w:rsidRPr="009140AC" w:rsidRDefault="009140AC" w:rsidP="009140AC">
      <w:pPr>
        <w:pStyle w:val="normal0"/>
        <w:ind w:left="1440"/>
        <w:contextualSpacing w:val="0"/>
        <w:rPr>
          <w:rFonts w:ascii="Helvetica" w:hAnsi="Helvetica" w:cs="Helvetica"/>
          <w:sz w:val="6"/>
          <w:szCs w:val="6"/>
        </w:rPr>
      </w:pPr>
    </w:p>
    <w:p w:rsidR="00A97E6A" w:rsidRDefault="00A97E6A" w:rsidP="009D5079">
      <w:pPr>
        <w:pStyle w:val="normal0"/>
        <w:numPr>
          <w:ilvl w:val="0"/>
          <w:numId w:val="2"/>
        </w:numPr>
        <w:contextualSpacing w:val="0"/>
        <w:rPr>
          <w:rFonts w:ascii="Helvetica" w:hAnsi="Helvetica" w:cs="Helvetica"/>
          <w:sz w:val="20"/>
        </w:rPr>
      </w:pPr>
      <w:r>
        <w:rPr>
          <w:rFonts w:ascii="Helvetica" w:hAnsi="Helvetica" w:cs="Helvetica"/>
          <w:b/>
          <w:sz w:val="20"/>
        </w:rPr>
        <w:t>MS-ESS2-5 MI</w:t>
      </w:r>
      <w:r>
        <w:rPr>
          <w:rFonts w:ascii="Helvetica" w:hAnsi="Helvetica" w:cs="Helvetica"/>
          <w:sz w:val="20"/>
        </w:rPr>
        <w:t>: collect data to provide evidence for how the motions and complex interactions of air masses results in changes in weather conditions in Michigan due to the Great Lakes and regional geography</w:t>
      </w:r>
    </w:p>
    <w:p w:rsidR="009140AC" w:rsidRPr="009140AC" w:rsidRDefault="009140AC" w:rsidP="009140AC">
      <w:pPr>
        <w:pStyle w:val="normal0"/>
        <w:contextualSpacing w:val="0"/>
        <w:rPr>
          <w:rFonts w:ascii="Helvetica" w:hAnsi="Helvetica" w:cs="Helvetica"/>
          <w:sz w:val="6"/>
          <w:szCs w:val="6"/>
        </w:rPr>
      </w:pPr>
    </w:p>
    <w:p w:rsidR="00A97E6A" w:rsidRDefault="00A97E6A" w:rsidP="009D5079">
      <w:pPr>
        <w:pStyle w:val="normal0"/>
        <w:numPr>
          <w:ilvl w:val="0"/>
          <w:numId w:val="2"/>
        </w:numPr>
        <w:contextualSpacing w:val="0"/>
        <w:rPr>
          <w:rFonts w:ascii="Helvetica" w:hAnsi="Helvetica" w:cs="Helvetica"/>
          <w:sz w:val="20"/>
        </w:rPr>
      </w:pPr>
      <w:r>
        <w:rPr>
          <w:rFonts w:ascii="Helvetica" w:hAnsi="Helvetica" w:cs="Helvetica"/>
          <w:b/>
          <w:sz w:val="20"/>
        </w:rPr>
        <w:t>MS-ESS3-5</w:t>
      </w:r>
      <w:r>
        <w:rPr>
          <w:rFonts w:ascii="Helvetica" w:hAnsi="Helvetica" w:cs="Helvetica"/>
          <w:sz w:val="20"/>
        </w:rPr>
        <w:t>: ask questions to clarify evidence of the factors that have caused the rise in global temperatures over the past century</w:t>
      </w:r>
    </w:p>
    <w:p w:rsidR="009140AC" w:rsidRPr="009140AC" w:rsidRDefault="009140AC" w:rsidP="009140AC">
      <w:pPr>
        <w:pStyle w:val="normal0"/>
        <w:contextualSpacing w:val="0"/>
        <w:rPr>
          <w:rFonts w:ascii="Helvetica" w:hAnsi="Helvetica" w:cs="Helvetica"/>
          <w:sz w:val="6"/>
          <w:szCs w:val="6"/>
        </w:rPr>
      </w:pPr>
    </w:p>
    <w:p w:rsidR="00A97E6A" w:rsidRDefault="00A97E6A" w:rsidP="009D5079">
      <w:pPr>
        <w:pStyle w:val="normal0"/>
        <w:numPr>
          <w:ilvl w:val="0"/>
          <w:numId w:val="2"/>
        </w:numPr>
        <w:contextualSpacing w:val="0"/>
        <w:rPr>
          <w:rFonts w:ascii="Helvetica" w:hAnsi="Helvetica" w:cs="Helvetica"/>
          <w:sz w:val="20"/>
        </w:rPr>
      </w:pPr>
      <w:r>
        <w:rPr>
          <w:rFonts w:ascii="Helvetica" w:hAnsi="Helvetica" w:cs="Helvetica"/>
          <w:b/>
          <w:sz w:val="20"/>
        </w:rPr>
        <w:t>MS-ESS3-4</w:t>
      </w:r>
      <w:r>
        <w:rPr>
          <w:rFonts w:ascii="Helvetica" w:hAnsi="Helvetica" w:cs="Helvetica"/>
          <w:sz w:val="20"/>
        </w:rPr>
        <w:t>: construct an argument supported by evidence for how increases in human population and per-capita consumption of natural resources impact Earth’s systems</w:t>
      </w:r>
    </w:p>
    <w:p w:rsidR="009D5079" w:rsidRDefault="009D5079" w:rsidP="009D5079">
      <w:pPr>
        <w:pStyle w:val="normal0"/>
        <w:contextualSpacing w:val="0"/>
        <w:rPr>
          <w:rFonts w:ascii="Helvetica" w:hAnsi="Helvetica" w:cs="Helvetica"/>
          <w:sz w:val="20"/>
        </w:rPr>
      </w:pPr>
    </w:p>
    <w:p w:rsidR="009D5079" w:rsidRDefault="00A97E6A" w:rsidP="009D5079">
      <w:pPr>
        <w:pStyle w:val="normal0"/>
        <w:ind w:left="1440"/>
        <w:contextualSpacing w:val="0"/>
        <w:rPr>
          <w:rFonts w:ascii="Helvetica" w:hAnsi="Helvetica" w:cs="Helvetica"/>
          <w:i/>
          <w:sz w:val="20"/>
        </w:rPr>
      </w:pPr>
      <w:r>
        <w:rPr>
          <w:rFonts w:ascii="Helvetica" w:hAnsi="Helvetica" w:cs="Helvetica"/>
          <w:i/>
          <w:sz w:val="20"/>
        </w:rPr>
        <w:t>High School</w:t>
      </w:r>
    </w:p>
    <w:p w:rsidR="009014A6" w:rsidRPr="009014A6" w:rsidRDefault="009014A6" w:rsidP="009D5079">
      <w:pPr>
        <w:pStyle w:val="normal0"/>
        <w:ind w:left="1440"/>
        <w:contextualSpacing w:val="0"/>
        <w:rPr>
          <w:rFonts w:ascii="Helvetica" w:hAnsi="Helvetica" w:cs="Helvetica"/>
          <w:i/>
          <w:sz w:val="6"/>
          <w:szCs w:val="6"/>
        </w:rPr>
      </w:pPr>
    </w:p>
    <w:p w:rsidR="009D5079" w:rsidRDefault="00A97E6A" w:rsidP="009D5079">
      <w:pPr>
        <w:pStyle w:val="normal0"/>
        <w:numPr>
          <w:ilvl w:val="0"/>
          <w:numId w:val="2"/>
        </w:numPr>
        <w:contextualSpacing w:val="0"/>
        <w:rPr>
          <w:rFonts w:ascii="Helvetica" w:hAnsi="Helvetica" w:cs="Helvetica"/>
          <w:sz w:val="20"/>
        </w:rPr>
      </w:pPr>
      <w:r>
        <w:rPr>
          <w:rFonts w:ascii="Helvetica" w:hAnsi="Helvetica" w:cs="Helvetica"/>
          <w:b/>
          <w:sz w:val="20"/>
        </w:rPr>
        <w:t>HS-LS2-2</w:t>
      </w:r>
      <w:r w:rsidR="009D5079">
        <w:rPr>
          <w:rFonts w:ascii="Helvetica" w:hAnsi="Helvetica" w:cs="Helvetica"/>
          <w:b/>
          <w:sz w:val="20"/>
        </w:rPr>
        <w:t xml:space="preserve">: </w:t>
      </w:r>
      <w:r>
        <w:rPr>
          <w:rFonts w:ascii="Helvetica" w:hAnsi="Helvetica" w:cs="Helvetica"/>
          <w:sz w:val="20"/>
        </w:rPr>
        <w:t>use mathematical representations to support and revise explanations based on evidence about factors affecting biodiversity and populations in ecosystems of different scales</w:t>
      </w:r>
    </w:p>
    <w:p w:rsidR="009140AC" w:rsidRPr="009140AC" w:rsidRDefault="009140AC" w:rsidP="009140AC">
      <w:pPr>
        <w:pStyle w:val="normal0"/>
        <w:ind w:left="1440"/>
        <w:contextualSpacing w:val="0"/>
        <w:rPr>
          <w:rFonts w:ascii="Helvetica" w:hAnsi="Helvetica" w:cs="Helvetica"/>
          <w:sz w:val="6"/>
          <w:szCs w:val="6"/>
        </w:rPr>
      </w:pPr>
    </w:p>
    <w:p w:rsidR="00A97E6A" w:rsidRPr="009D5079" w:rsidRDefault="00A97E6A" w:rsidP="009D5079">
      <w:pPr>
        <w:pStyle w:val="normal0"/>
        <w:numPr>
          <w:ilvl w:val="0"/>
          <w:numId w:val="2"/>
        </w:numPr>
        <w:contextualSpacing w:val="0"/>
        <w:rPr>
          <w:rFonts w:ascii="Helvetica" w:hAnsi="Helvetica" w:cs="Helvetica"/>
          <w:sz w:val="20"/>
        </w:rPr>
      </w:pPr>
      <w:r>
        <w:rPr>
          <w:rFonts w:ascii="Helvetica" w:hAnsi="Helvetica" w:cs="Helvetica"/>
          <w:b/>
          <w:sz w:val="20"/>
        </w:rPr>
        <w:t>HS-ESS3-6</w:t>
      </w:r>
      <w:r>
        <w:rPr>
          <w:rFonts w:ascii="Helvetica" w:hAnsi="Helvetica" w:cs="Helvetica"/>
          <w:sz w:val="20"/>
        </w:rPr>
        <w:t>: use a computational representation to illustrate the relationship among Earth systems and how those relationships are being modified due to human activity</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37267C"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37267C" w:rsidRDefault="0037267C" w:rsidP="009D5079">
      <w:pPr>
        <w:pStyle w:val="normal0"/>
        <w:numPr>
          <w:ilvl w:val="0"/>
          <w:numId w:val="2"/>
        </w:numPr>
        <w:contextualSpacing w:val="0"/>
        <w:rPr>
          <w:rFonts w:ascii="Helvetica" w:hAnsi="Helvetica" w:cs="Helvetica"/>
          <w:sz w:val="20"/>
        </w:rPr>
      </w:pPr>
      <w:r>
        <w:rPr>
          <w:rFonts w:ascii="Helvetica" w:hAnsi="Helvetica" w:cs="Helvetica"/>
          <w:sz w:val="20"/>
        </w:rPr>
        <w:t>Cause and effect</w:t>
      </w:r>
    </w:p>
    <w:p w:rsidR="0037267C" w:rsidRDefault="0037267C" w:rsidP="009D5079">
      <w:pPr>
        <w:pStyle w:val="normal0"/>
        <w:numPr>
          <w:ilvl w:val="0"/>
          <w:numId w:val="2"/>
        </w:numPr>
        <w:contextualSpacing w:val="0"/>
        <w:rPr>
          <w:rFonts w:ascii="Helvetica" w:hAnsi="Helvetica" w:cs="Helvetica"/>
          <w:sz w:val="20"/>
        </w:rPr>
      </w:pPr>
      <w:r>
        <w:rPr>
          <w:rFonts w:ascii="Helvetica" w:hAnsi="Helvetica" w:cs="Helvetica"/>
          <w:sz w:val="20"/>
        </w:rPr>
        <w:t>Stability and change of systems</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B51F6D" w:rsidRDefault="00B51F6D" w:rsidP="00B51F6D">
      <w:pPr>
        <w:pStyle w:val="normal0"/>
        <w:numPr>
          <w:ilvl w:val="0"/>
          <w:numId w:val="2"/>
        </w:numPr>
        <w:contextualSpacing w:val="0"/>
        <w:rPr>
          <w:rFonts w:ascii="Helvetica" w:hAnsi="Helvetica" w:cs="Helvetica"/>
          <w:sz w:val="20"/>
        </w:rPr>
      </w:pPr>
      <w:r>
        <w:rPr>
          <w:rFonts w:ascii="Helvetica" w:hAnsi="Helvetica" w:cs="Helvetica"/>
          <w:sz w:val="20"/>
        </w:rPr>
        <w:t>Asking questions and defining problems</w:t>
      </w:r>
    </w:p>
    <w:p w:rsidR="0037267C" w:rsidRDefault="0037267C" w:rsidP="00B51F6D">
      <w:pPr>
        <w:pStyle w:val="normal0"/>
        <w:numPr>
          <w:ilvl w:val="0"/>
          <w:numId w:val="2"/>
        </w:numPr>
        <w:contextualSpacing w:val="0"/>
        <w:rPr>
          <w:rFonts w:ascii="Helvetica" w:hAnsi="Helvetica" w:cs="Helvetica"/>
          <w:sz w:val="20"/>
        </w:rPr>
      </w:pPr>
      <w:r>
        <w:rPr>
          <w:rFonts w:ascii="Helvetica" w:hAnsi="Helvetica" w:cs="Helvetica"/>
          <w:sz w:val="20"/>
        </w:rPr>
        <w:t>Planning and carrying out investigations</w:t>
      </w:r>
    </w:p>
    <w:p w:rsidR="00B51F6D" w:rsidRDefault="00B51F6D" w:rsidP="00B51F6D">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B51F6D" w:rsidRDefault="00B51F6D" w:rsidP="00B51F6D">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p>
    <w:p w:rsidR="00B51F6D" w:rsidRPr="00B51F6D" w:rsidRDefault="00B51F6D" w:rsidP="00B51F6D">
      <w:pPr>
        <w:pStyle w:val="normal0"/>
        <w:numPr>
          <w:ilvl w:val="0"/>
          <w:numId w:val="2"/>
        </w:numPr>
        <w:contextualSpacing w:val="0"/>
        <w:rPr>
          <w:rFonts w:ascii="Helvetica" w:hAnsi="Helvetica" w:cs="Helvetica"/>
          <w:sz w:val="20"/>
        </w:rPr>
      </w:pPr>
      <w:r>
        <w:rPr>
          <w:rFonts w:ascii="Helvetica" w:hAnsi="Helvetica" w:cs="Helvetica"/>
          <w:sz w:val="20"/>
        </w:rPr>
        <w:t>Obtaining, evaluating, and communicating information</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69359F" w:rsidRDefault="00B51F6D"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B1.1A</w:t>
      </w:r>
      <w:r w:rsidR="0069359F">
        <w:rPr>
          <w:rFonts w:ascii="Helvetica" w:hAnsi="Helvetica" w:cs="Helvetica"/>
          <w:sz w:val="16"/>
          <w:szCs w:val="16"/>
        </w:rPr>
        <w:t xml:space="preserve">: </w:t>
      </w:r>
      <w:r>
        <w:rPr>
          <w:rFonts w:ascii="Helvetica" w:hAnsi="Helvetica" w:cs="Helvetica"/>
          <w:sz w:val="16"/>
          <w:szCs w:val="16"/>
        </w:rPr>
        <w:t>generate new questions that can be investigated in the laboratory or the field</w:t>
      </w:r>
    </w:p>
    <w:p w:rsidR="00B51F6D" w:rsidRDefault="00B51F6D"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B1.1D</w:t>
      </w:r>
      <w:r>
        <w:rPr>
          <w:rFonts w:ascii="Helvetica" w:hAnsi="Helvetica" w:cs="Helvetica"/>
          <w:sz w:val="16"/>
          <w:szCs w:val="16"/>
        </w:rPr>
        <w:t>: identify patterns in data and relate them to theoretical models</w:t>
      </w:r>
    </w:p>
    <w:p w:rsidR="00B51F6D" w:rsidRDefault="00B51F6D"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B1.1E</w:t>
      </w:r>
      <w:r>
        <w:rPr>
          <w:rFonts w:ascii="Helvetica" w:hAnsi="Helvetica" w:cs="Helvetica"/>
          <w:sz w:val="16"/>
          <w:szCs w:val="16"/>
        </w:rPr>
        <w:t>: describe a reason for a given conclusion using evidence from an investigation</w:t>
      </w:r>
    </w:p>
    <w:p w:rsidR="00B51F6D" w:rsidRDefault="00B51F6D"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L3.P4A</w:t>
      </w:r>
      <w:r>
        <w:rPr>
          <w:rFonts w:ascii="Helvetica" w:hAnsi="Helvetica" w:cs="Helvetica"/>
          <w:sz w:val="16"/>
          <w:szCs w:val="16"/>
        </w:rPr>
        <w:t>: recognize that, and describe how, human beings are part of Earth’s ecosystems.  Note that human activities can deliberately or inadvertently alter the equilibrium in ecosystems (</w:t>
      </w:r>
      <w:r>
        <w:rPr>
          <w:rFonts w:ascii="Helvetica" w:hAnsi="Helvetica" w:cs="Helvetica"/>
          <w:i/>
          <w:sz w:val="16"/>
          <w:szCs w:val="16"/>
        </w:rPr>
        <w:t>prerequisite</w:t>
      </w:r>
      <w:r>
        <w:rPr>
          <w:rFonts w:ascii="Helvetica" w:hAnsi="Helvetica" w:cs="Helvetica"/>
          <w:sz w:val="16"/>
          <w:szCs w:val="16"/>
        </w:rPr>
        <w:t>)</w:t>
      </w:r>
    </w:p>
    <w:p w:rsidR="00B51F6D" w:rsidRDefault="00B51F6D"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B3</w:t>
      </w:r>
      <w:r w:rsidRPr="00B51F6D">
        <w:rPr>
          <w:rFonts w:ascii="Helvetica" w:hAnsi="Helvetica" w:cs="Helvetica"/>
          <w:sz w:val="16"/>
          <w:szCs w:val="16"/>
        </w:rPr>
        <w:t>.</w:t>
      </w:r>
      <w:r>
        <w:rPr>
          <w:rFonts w:ascii="Helvetica" w:hAnsi="Helvetica" w:cs="Helvetica"/>
          <w:b/>
          <w:sz w:val="16"/>
          <w:szCs w:val="16"/>
        </w:rPr>
        <w:t>4C</w:t>
      </w:r>
      <w:r>
        <w:rPr>
          <w:rFonts w:ascii="Helvetica" w:hAnsi="Helvetica" w:cs="Helvetica"/>
          <w:sz w:val="16"/>
          <w:szCs w:val="16"/>
        </w:rPr>
        <w:t>: examine the negative impact of human activities</w:t>
      </w:r>
    </w:p>
    <w:p w:rsidR="00B51F6D" w:rsidRDefault="00B51F6D"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B3</w:t>
      </w:r>
      <w:r w:rsidRPr="00B51F6D">
        <w:rPr>
          <w:rFonts w:ascii="Helvetica" w:hAnsi="Helvetica" w:cs="Helvetica"/>
          <w:sz w:val="16"/>
          <w:szCs w:val="16"/>
        </w:rPr>
        <w:t>.</w:t>
      </w:r>
      <w:r>
        <w:rPr>
          <w:rFonts w:ascii="Helvetica" w:hAnsi="Helvetica" w:cs="Helvetica"/>
          <w:b/>
          <w:sz w:val="16"/>
          <w:szCs w:val="16"/>
        </w:rPr>
        <w:t>4E</w:t>
      </w:r>
      <w:r>
        <w:rPr>
          <w:rFonts w:ascii="Helvetica" w:hAnsi="Helvetica" w:cs="Helvetica"/>
          <w:sz w:val="16"/>
          <w:szCs w:val="16"/>
        </w:rPr>
        <w:t>: list the possible causes and consequences of global warming</w:t>
      </w:r>
    </w:p>
    <w:p w:rsidR="00B51F6D" w:rsidRPr="0069359F" w:rsidRDefault="00B51F6D"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B3.5E</w:t>
      </w:r>
      <w:r>
        <w:rPr>
          <w:rFonts w:ascii="Helvetica" w:hAnsi="Helvetica" w:cs="Helvetica"/>
          <w:sz w:val="16"/>
          <w:szCs w:val="16"/>
        </w:rPr>
        <w:t>: recognize that and describe how the physical or chemical environment may influence the rate, extent, and nature of population dynamics within ecosystems</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6C2B09" w:rsidRPr="00B51F6D" w:rsidRDefault="00B51F6D" w:rsidP="006C2B09">
      <w:pPr>
        <w:numPr>
          <w:ilvl w:val="0"/>
          <w:numId w:val="3"/>
        </w:numPr>
        <w:ind w:hanging="359"/>
        <w:rPr>
          <w:rFonts w:ascii="Helvetica" w:hAnsi="Helvetica" w:cs="Helvetica"/>
          <w:sz w:val="20"/>
        </w:rPr>
      </w:pPr>
      <w:r>
        <w:rPr>
          <w:rFonts w:ascii="Helvetica" w:eastAsia="Helvetica Neue" w:hAnsi="Helvetica" w:cs="Helvetica"/>
          <w:sz w:val="20"/>
        </w:rPr>
        <w:t xml:space="preserve">Introductory </w:t>
      </w:r>
      <w:proofErr w:type="spellStart"/>
      <w:r>
        <w:rPr>
          <w:rFonts w:ascii="Helvetica" w:eastAsia="Helvetica Neue" w:hAnsi="Helvetica" w:cs="Helvetica"/>
          <w:sz w:val="20"/>
        </w:rPr>
        <w:t>powerpoint</w:t>
      </w:r>
      <w:proofErr w:type="spellEnd"/>
    </w:p>
    <w:p w:rsidR="00B51F6D" w:rsidRPr="00B51F6D" w:rsidRDefault="00B51F6D" w:rsidP="006C2B09">
      <w:pPr>
        <w:numPr>
          <w:ilvl w:val="0"/>
          <w:numId w:val="3"/>
        </w:numPr>
        <w:ind w:hanging="359"/>
        <w:rPr>
          <w:rFonts w:ascii="Helvetica" w:hAnsi="Helvetica" w:cs="Helvetica"/>
          <w:sz w:val="20"/>
        </w:rPr>
      </w:pPr>
      <w:r>
        <w:rPr>
          <w:rFonts w:ascii="Helvetica" w:eastAsia="Helvetica Neue" w:hAnsi="Helvetica" w:cs="Helvetica"/>
          <w:sz w:val="20"/>
        </w:rPr>
        <w:t>Condensed LTER dataset</w:t>
      </w:r>
    </w:p>
    <w:p w:rsidR="00B51F6D" w:rsidRPr="00B51F6D" w:rsidRDefault="00B51F6D" w:rsidP="006C2B09">
      <w:pPr>
        <w:numPr>
          <w:ilvl w:val="0"/>
          <w:numId w:val="3"/>
        </w:numPr>
        <w:ind w:hanging="359"/>
        <w:rPr>
          <w:rFonts w:ascii="Helvetica" w:hAnsi="Helvetica" w:cs="Helvetica"/>
          <w:sz w:val="20"/>
        </w:rPr>
      </w:pPr>
      <w:r>
        <w:rPr>
          <w:rFonts w:ascii="Helvetica" w:eastAsia="Helvetica Neue" w:hAnsi="Helvetica" w:cs="Helvetica"/>
          <w:sz w:val="20"/>
        </w:rPr>
        <w:t>Worksheet (all materials listed on “The New Farmer’s Almanac” lesson page on the KBS GK-12 website</w:t>
      </w:r>
    </w:p>
    <w:p w:rsidR="00B51F6D" w:rsidRPr="009321AD" w:rsidRDefault="00B51F6D" w:rsidP="006C2B09">
      <w:pPr>
        <w:numPr>
          <w:ilvl w:val="0"/>
          <w:numId w:val="3"/>
        </w:numPr>
        <w:ind w:hanging="359"/>
        <w:rPr>
          <w:rFonts w:ascii="Helvetica" w:hAnsi="Helvetica" w:cs="Helvetica"/>
          <w:sz w:val="20"/>
        </w:rPr>
      </w:pPr>
      <w:r>
        <w:rPr>
          <w:rFonts w:ascii="Helvetica" w:eastAsia="Helvetica Neue" w:hAnsi="Helvetica" w:cs="Helvetica"/>
          <w:sz w:val="20"/>
        </w:rPr>
        <w:t>Computers with excel or graph paper and rulers</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B51F6D" w:rsidRPr="00B51F6D" w:rsidRDefault="00B51F6D" w:rsidP="00B51F6D">
      <w:pPr>
        <w:ind w:left="720"/>
        <w:rPr>
          <w:rFonts w:ascii="Helvetica" w:hAnsi="Helvetica" w:cs="Helvetica"/>
          <w:sz w:val="20"/>
          <w:szCs w:val="20"/>
        </w:rPr>
      </w:pPr>
      <w:r w:rsidRPr="00B51F6D">
        <w:rPr>
          <w:rFonts w:ascii="Helvetica" w:hAnsi="Helvetica" w:cs="Helvetica"/>
          <w:sz w:val="20"/>
          <w:szCs w:val="20"/>
        </w:rPr>
        <w:t>Earth’s climate is currently changing due to anthropogenic additions of greenhouse gases to the atmosphere.  Climate change will have real, tangible impacts on people around the world.   Understanding of climate change is hampered by difficulties grasping the difference between climate and weather, the small scale of changes that nevertheless have large impacts, and the mistaken conviction that changes will not have significant effects locally.  This lesson addresses each of these issues.</w:t>
      </w:r>
    </w:p>
    <w:p w:rsidR="00B51F6D" w:rsidRPr="00B51F6D" w:rsidRDefault="00B51F6D" w:rsidP="00B51F6D">
      <w:pPr>
        <w:ind w:left="720"/>
        <w:rPr>
          <w:rFonts w:ascii="Helvetica" w:hAnsi="Helvetica" w:cs="Helvetica"/>
          <w:sz w:val="20"/>
          <w:szCs w:val="20"/>
        </w:rPr>
      </w:pPr>
    </w:p>
    <w:p w:rsidR="00B51F6D" w:rsidRPr="00B51F6D" w:rsidRDefault="00B51F6D" w:rsidP="00B51F6D">
      <w:pPr>
        <w:ind w:left="720"/>
        <w:rPr>
          <w:rFonts w:ascii="Helvetica" w:hAnsi="Helvetica" w:cs="Helvetica"/>
          <w:sz w:val="20"/>
          <w:szCs w:val="20"/>
        </w:rPr>
      </w:pPr>
      <w:r w:rsidRPr="00B51F6D">
        <w:rPr>
          <w:rFonts w:ascii="Helvetica" w:hAnsi="Helvetica" w:cs="Helvetica"/>
          <w:sz w:val="20"/>
          <w:szCs w:val="20"/>
        </w:rPr>
        <w:t>Weather is often highly variable over the short term.  Changes that happen over days, weeks, and months are weather – individual storms, high and low temperatures that fluctuate wildly.  Climate is longer-term: averaging over the weather for years to see broader trends.  An average increase in temperature of a few degrees Fahrenheit is easily missed by the average observer in the midst of much larger day-to-day weather fluctuations, but over years these small, steady climate changes can have huge impacts.</w:t>
      </w:r>
    </w:p>
    <w:p w:rsidR="00B51F6D" w:rsidRPr="00B51F6D" w:rsidRDefault="00B51F6D" w:rsidP="00B51F6D">
      <w:pPr>
        <w:ind w:left="720"/>
        <w:rPr>
          <w:rFonts w:ascii="Helvetica" w:hAnsi="Helvetica" w:cs="Helvetica"/>
          <w:sz w:val="20"/>
          <w:szCs w:val="20"/>
        </w:rPr>
      </w:pPr>
    </w:p>
    <w:p w:rsidR="00B51F6D" w:rsidRPr="00B51F6D" w:rsidRDefault="00B51F6D" w:rsidP="00B51F6D">
      <w:pPr>
        <w:ind w:left="720"/>
        <w:rPr>
          <w:rFonts w:ascii="Helvetica" w:hAnsi="Helvetica" w:cs="Helvetica"/>
          <w:sz w:val="20"/>
          <w:szCs w:val="20"/>
        </w:rPr>
      </w:pPr>
      <w:r w:rsidRPr="00B51F6D">
        <w:rPr>
          <w:rFonts w:ascii="Helvetica" w:hAnsi="Helvetica" w:cs="Helvetica"/>
          <w:sz w:val="20"/>
          <w:szCs w:val="20"/>
        </w:rPr>
        <w:t xml:space="preserve">Globally, climate change is predicted to lead to increased temperature overall, but with changes being much larger in some parts of the earth than others.  Precipitation patterns will change as well, with some areas getting wetter and others drier overall.  Frequency and size of precipitation events will also change.  All of these shifts can have serious implications for agriculture – crops </w:t>
      </w:r>
      <w:r w:rsidRPr="00B51F6D">
        <w:rPr>
          <w:rFonts w:ascii="Helvetica" w:hAnsi="Helvetica" w:cs="Helvetica"/>
          <w:sz w:val="20"/>
          <w:szCs w:val="20"/>
        </w:rPr>
        <w:lastRenderedPageBreak/>
        <w:t xml:space="preserve">that formerly grew happily in a given area may no longer thrive, and new crops may become available.  </w:t>
      </w:r>
    </w:p>
    <w:p w:rsidR="00B51F6D" w:rsidRPr="00B51F6D" w:rsidRDefault="00B51F6D" w:rsidP="00B51F6D">
      <w:pPr>
        <w:ind w:left="720"/>
        <w:rPr>
          <w:rFonts w:ascii="Helvetica" w:hAnsi="Helvetica" w:cs="Helvetica"/>
          <w:sz w:val="20"/>
          <w:szCs w:val="20"/>
        </w:rPr>
      </w:pPr>
    </w:p>
    <w:p w:rsidR="00B51F6D" w:rsidRPr="00B51F6D" w:rsidRDefault="00B51F6D" w:rsidP="00B51F6D">
      <w:pPr>
        <w:ind w:left="720"/>
        <w:rPr>
          <w:rFonts w:ascii="Helvetica" w:hAnsi="Helvetica" w:cs="Helvetica"/>
          <w:sz w:val="20"/>
          <w:szCs w:val="20"/>
        </w:rPr>
      </w:pPr>
      <w:r w:rsidRPr="00B51F6D">
        <w:rPr>
          <w:rFonts w:ascii="Helvetica" w:hAnsi="Helvetica" w:cs="Helvetica"/>
          <w:sz w:val="20"/>
          <w:szCs w:val="20"/>
        </w:rPr>
        <w:t>In Michigan, the climate is predicted to get warmer and wetter, with more large rain events in winter and spring, but possibly a drier summer and fall.  To explore what this might mean for crops in Michigan, we are using real data collected in farm fields at Michigan State University’s Kellogg Biological Station (KBS).  Over the last ~20 years, KBS scientists have grown corn, soy, and wheat.  They have recorded changes in crop yields, soil moisture, precipitation, and temperature each year.  Using this variation in WEATHER from year to year, we will be able to assess predictions about how the same crops may respond to changes in CLIMATE.</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B51F6D" w:rsidRPr="00B51F6D" w:rsidRDefault="00B51F6D" w:rsidP="00B51F6D">
      <w:pPr>
        <w:ind w:left="720"/>
        <w:rPr>
          <w:rFonts w:ascii="Helvetica" w:hAnsi="Helvetica" w:cs="Helvetica"/>
          <w:sz w:val="20"/>
          <w:szCs w:val="20"/>
        </w:rPr>
      </w:pPr>
      <w:r w:rsidRPr="00B51F6D">
        <w:rPr>
          <w:rFonts w:ascii="Helvetica" w:hAnsi="Helvetica" w:cs="Helvetica"/>
          <w:sz w:val="20"/>
          <w:szCs w:val="20"/>
        </w:rPr>
        <w:t>The lesson starts with an intro (can use the PowerPoint presentation) that talks about the difference between weather and climate, shows IPCC (International Panel on Climate Change) predictions for global change in temperature and precipitation, and introduces the NOAA site allowing students to look at real data on climate at scales from a couple of years to decades (</w:t>
      </w:r>
      <w:hyperlink r:id="rId9" w:history="1">
        <w:r w:rsidRPr="00B51F6D">
          <w:rPr>
            <w:rStyle w:val="Hyperlink"/>
            <w:rFonts w:ascii="Helvetica" w:hAnsi="Helvetica" w:cs="Helvetica"/>
            <w:sz w:val="20"/>
            <w:szCs w:val="20"/>
          </w:rPr>
          <w:t>http://www.climate.gov/#education</w:t>
        </w:r>
      </w:hyperlink>
      <w:r w:rsidRPr="00B51F6D">
        <w:rPr>
          <w:rFonts w:ascii="Helvetica" w:hAnsi="Helvetica" w:cs="Helvetica"/>
          <w:sz w:val="20"/>
          <w:szCs w:val="20"/>
        </w:rPr>
        <w:t>).  If you are planning to have students analyze data in Excel, it might be worthwhile to have the lesson start with them at computers – then they could take a few minutes to manipulate the NOAA site and explore the climate data for themselves.  This is an opportunity to emphasize the difference between climate and weather – from one year to the next, variation is random and weather-related.  Over decades, trends representing changes in climate become clear.</w:t>
      </w:r>
    </w:p>
    <w:p w:rsidR="00B51F6D" w:rsidRPr="00B51F6D" w:rsidRDefault="00B51F6D" w:rsidP="00B51F6D">
      <w:pPr>
        <w:ind w:left="720"/>
        <w:rPr>
          <w:rFonts w:ascii="Helvetica" w:hAnsi="Helvetica" w:cs="Helvetica"/>
          <w:sz w:val="20"/>
          <w:szCs w:val="20"/>
        </w:rPr>
      </w:pPr>
    </w:p>
    <w:p w:rsidR="00B51F6D" w:rsidRPr="00B51F6D" w:rsidRDefault="00B51F6D" w:rsidP="00B51F6D">
      <w:pPr>
        <w:ind w:left="720"/>
        <w:rPr>
          <w:rFonts w:ascii="Helvetica" w:hAnsi="Helvetica" w:cs="Helvetica"/>
          <w:sz w:val="20"/>
          <w:szCs w:val="20"/>
        </w:rPr>
      </w:pPr>
      <w:r w:rsidRPr="00B51F6D">
        <w:rPr>
          <w:rFonts w:ascii="Helvetica" w:hAnsi="Helvetica" w:cs="Helvetica"/>
          <w:sz w:val="20"/>
          <w:szCs w:val="20"/>
        </w:rPr>
        <w:t>Next, introduce the specific predictions for how Michigan’s climate will change.  (Flashbacks to IPCC figures showing differences in change globally can be helpful here).  Ask students which crops are the most important to them locally, and how they think those crops might respond to these predicted changes.  Then introduce the KBS LTER dataset.  Hand out worksheets, divide the students into groups of 2-3, assign each group a crop, and have them fill out their worksheets with predictions.</w:t>
      </w:r>
    </w:p>
    <w:p w:rsidR="00B51F6D" w:rsidRPr="00B51F6D" w:rsidRDefault="00B51F6D" w:rsidP="00B51F6D">
      <w:pPr>
        <w:ind w:left="720"/>
        <w:rPr>
          <w:rFonts w:ascii="Helvetica" w:hAnsi="Helvetica" w:cs="Helvetica"/>
          <w:sz w:val="20"/>
          <w:szCs w:val="20"/>
        </w:rPr>
      </w:pPr>
    </w:p>
    <w:p w:rsidR="00B51F6D" w:rsidRPr="00B51F6D" w:rsidRDefault="00B51F6D" w:rsidP="00B51F6D">
      <w:pPr>
        <w:ind w:left="720"/>
        <w:rPr>
          <w:rFonts w:ascii="Helvetica" w:hAnsi="Helvetica" w:cs="Helvetica"/>
          <w:sz w:val="20"/>
          <w:szCs w:val="20"/>
        </w:rPr>
      </w:pPr>
      <w:r w:rsidRPr="00B51F6D">
        <w:rPr>
          <w:rFonts w:ascii="Helvetica" w:hAnsi="Helvetica" w:cs="Helvetica"/>
          <w:sz w:val="20"/>
          <w:szCs w:val="20"/>
        </w:rPr>
        <w:t>Finally, move to graphing the actual data to test their predictions.  This can be most easily done in Excel (see PowerPoint presentation for an example of how to walk students through it), but it can also be done by hand with graph paper and analyzed purely qualitatively.</w:t>
      </w:r>
    </w:p>
    <w:p w:rsidR="00B51F6D" w:rsidRPr="00B51F6D" w:rsidRDefault="00B51F6D" w:rsidP="00B51F6D">
      <w:pPr>
        <w:ind w:left="720"/>
        <w:rPr>
          <w:rFonts w:ascii="Helvetica" w:hAnsi="Helvetica" w:cs="Helvetica"/>
          <w:sz w:val="20"/>
          <w:szCs w:val="20"/>
        </w:rPr>
      </w:pPr>
    </w:p>
    <w:p w:rsidR="00B51F6D" w:rsidRPr="00B51F6D" w:rsidRDefault="00B51F6D" w:rsidP="00B51F6D">
      <w:pPr>
        <w:ind w:left="720"/>
        <w:rPr>
          <w:rFonts w:ascii="Helvetica" w:hAnsi="Helvetica" w:cs="Helvetica"/>
          <w:sz w:val="20"/>
          <w:szCs w:val="20"/>
        </w:rPr>
      </w:pPr>
      <w:r w:rsidRPr="00B51F6D">
        <w:rPr>
          <w:rFonts w:ascii="Helvetica" w:hAnsi="Helvetica" w:cs="Helvetica"/>
          <w:sz w:val="20"/>
          <w:szCs w:val="20"/>
        </w:rPr>
        <w:t xml:space="preserve">Finally, have the students come back together as a class and let each group present their findings.  Is this what they expected?  Are they convinced?  If not, why not?  There are some important caveats – we simplified the dataset so it doesn’t take into account fluctuations in precipitation or temperature within the year.  For example, if rainfall is heavier but more concentrated, that may have a different effect than just a mean increase in rainfall spread evenly over the growing season.  Emphasize that this doesn’t mean we don’t know ANYTHING; it just means we have to know the limits to our understanding.  </w:t>
      </w: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37267C" w:rsidRPr="009140AC" w:rsidRDefault="0037267C" w:rsidP="0037267C">
      <w:pPr>
        <w:ind w:left="360" w:firstLine="360"/>
        <w:rPr>
          <w:rFonts w:ascii="Helvetica" w:hAnsi="Helvetica" w:cs="Helvetica"/>
          <w:sz w:val="20"/>
          <w:szCs w:val="20"/>
        </w:rPr>
      </w:pPr>
      <w:r w:rsidRPr="009140AC">
        <w:rPr>
          <w:rFonts w:ascii="Helvetica" w:hAnsi="Helvetica" w:cs="Helvetica"/>
          <w:sz w:val="20"/>
          <w:szCs w:val="20"/>
        </w:rPr>
        <w:t>See attached PowerPoint slides and worksheet</w:t>
      </w:r>
    </w:p>
    <w:p w:rsidR="0037267C" w:rsidRPr="009140AC" w:rsidRDefault="0037267C" w:rsidP="0037267C">
      <w:pPr>
        <w:pStyle w:val="ListParagraph"/>
        <w:ind w:left="1440"/>
        <w:rPr>
          <w:rFonts w:ascii="Helvetica" w:hAnsi="Helvetica" w:cs="Helvetica"/>
          <w:sz w:val="20"/>
        </w:rPr>
      </w:pPr>
    </w:p>
    <w:p w:rsidR="0037267C" w:rsidRPr="009140AC" w:rsidRDefault="0037267C" w:rsidP="0037267C">
      <w:pPr>
        <w:ind w:left="720"/>
        <w:rPr>
          <w:rFonts w:ascii="Helvetica" w:hAnsi="Helvetica" w:cs="Helvetica"/>
          <w:sz w:val="20"/>
          <w:szCs w:val="20"/>
        </w:rPr>
      </w:pPr>
      <w:r w:rsidRPr="009140AC">
        <w:rPr>
          <w:rFonts w:ascii="Helvetica" w:hAnsi="Helvetica" w:cs="Helvetica"/>
          <w:sz w:val="20"/>
          <w:szCs w:val="20"/>
        </w:rPr>
        <w:t>The following websites can provide helpful resources</w:t>
      </w:r>
    </w:p>
    <w:p w:rsidR="0037267C" w:rsidRPr="009140AC" w:rsidRDefault="0037267C" w:rsidP="0037267C">
      <w:pPr>
        <w:pStyle w:val="ListParagraph"/>
        <w:numPr>
          <w:ilvl w:val="0"/>
          <w:numId w:val="2"/>
        </w:numPr>
        <w:rPr>
          <w:rFonts w:ascii="Helvetica" w:hAnsi="Helvetica" w:cs="Helvetica"/>
          <w:sz w:val="20"/>
        </w:rPr>
      </w:pPr>
      <w:hyperlink r:id="rId10" w:history="1">
        <w:r w:rsidRPr="009140AC">
          <w:rPr>
            <w:rStyle w:val="Hyperlink"/>
            <w:rFonts w:ascii="Helvetica" w:hAnsi="Helvetica" w:cs="Helvetica"/>
            <w:sz w:val="20"/>
          </w:rPr>
          <w:t>http://www.nasa.gov/mission_pages/noaa-n/climate/index.html</w:t>
        </w:r>
      </w:hyperlink>
      <w:r w:rsidRPr="009140AC">
        <w:rPr>
          <w:rFonts w:ascii="Helvetica" w:hAnsi="Helvetica" w:cs="Helvetica"/>
          <w:sz w:val="20"/>
        </w:rPr>
        <w:t xml:space="preserve">                                         (NASA explanation of climate vs. weather)</w:t>
      </w:r>
    </w:p>
    <w:p w:rsidR="0037267C" w:rsidRPr="009140AC" w:rsidRDefault="0037267C" w:rsidP="0037267C">
      <w:pPr>
        <w:pStyle w:val="ListParagraph"/>
        <w:numPr>
          <w:ilvl w:val="0"/>
          <w:numId w:val="2"/>
        </w:numPr>
        <w:rPr>
          <w:rFonts w:ascii="Helvetica" w:hAnsi="Helvetica" w:cs="Helvetica"/>
          <w:sz w:val="20"/>
        </w:rPr>
      </w:pPr>
      <w:hyperlink r:id="rId11" w:history="1">
        <w:r w:rsidRPr="009140AC">
          <w:rPr>
            <w:rStyle w:val="Hyperlink"/>
            <w:rFonts w:ascii="Helvetica" w:hAnsi="Helvetica" w:cs="Helvetica"/>
            <w:sz w:val="20"/>
          </w:rPr>
          <w:t>http://www.climate.gov/#education</w:t>
        </w:r>
      </w:hyperlink>
      <w:r w:rsidRPr="009140AC">
        <w:rPr>
          <w:rFonts w:ascii="Helvetica" w:hAnsi="Helvetica" w:cs="Helvetica"/>
          <w:sz w:val="20"/>
        </w:rPr>
        <w:t xml:space="preserve">     (NOAA interactive climate change graphs)</w:t>
      </w:r>
    </w:p>
    <w:p w:rsidR="0037267C" w:rsidRPr="009140AC" w:rsidRDefault="0037267C" w:rsidP="0037267C">
      <w:pPr>
        <w:pStyle w:val="ListParagraph"/>
        <w:numPr>
          <w:ilvl w:val="0"/>
          <w:numId w:val="2"/>
        </w:numPr>
        <w:rPr>
          <w:rFonts w:ascii="Helvetica" w:hAnsi="Helvetica" w:cs="Helvetica"/>
          <w:sz w:val="20"/>
        </w:rPr>
      </w:pPr>
      <w:hyperlink r:id="rId12" w:history="1">
        <w:r w:rsidRPr="009140AC">
          <w:rPr>
            <w:rStyle w:val="Hyperlink"/>
            <w:rFonts w:ascii="Helvetica" w:hAnsi="Helvetica" w:cs="Helvetica"/>
            <w:sz w:val="20"/>
          </w:rPr>
          <w:t>http://msue.anr.msu.edu/program/info/climate_change_and_variability</w:t>
        </w:r>
      </w:hyperlink>
      <w:r w:rsidRPr="009140AC">
        <w:rPr>
          <w:rFonts w:ascii="Helvetica" w:hAnsi="Helvetica" w:cs="Helvetica"/>
          <w:sz w:val="20"/>
        </w:rPr>
        <w:t xml:space="preserve"> </w:t>
      </w:r>
    </w:p>
    <w:p w:rsidR="0037267C" w:rsidRPr="009140AC" w:rsidRDefault="0037267C" w:rsidP="0037267C">
      <w:pPr>
        <w:pStyle w:val="ListParagraph"/>
        <w:ind w:left="1440"/>
        <w:rPr>
          <w:rFonts w:ascii="Helvetica" w:hAnsi="Helvetica" w:cs="Helvetica"/>
          <w:sz w:val="20"/>
        </w:rPr>
      </w:pPr>
      <w:r w:rsidRPr="009140AC">
        <w:rPr>
          <w:rFonts w:ascii="Helvetica" w:hAnsi="Helvetica" w:cs="Helvetica"/>
          <w:sz w:val="20"/>
        </w:rPr>
        <w:t xml:space="preserve"> (MSU extension pamphlets)</w:t>
      </w:r>
    </w:p>
    <w:p w:rsidR="00D64F5A" w:rsidRDefault="00D64F5A" w:rsidP="00D64F5A">
      <w:pPr>
        <w:pStyle w:val="NormalWeb"/>
        <w:spacing w:before="0" w:beforeAutospacing="0" w:after="0" w:afterAutospacing="0"/>
        <w:rPr>
          <w:rFonts w:ascii="Helvetica" w:hAnsi="Helvetica"/>
          <w:sz w:val="20"/>
          <w:szCs w:val="20"/>
        </w:rPr>
      </w:pPr>
    </w:p>
    <w:p w:rsidR="009140AC" w:rsidRDefault="009140AC" w:rsidP="00D64F5A">
      <w:pPr>
        <w:pStyle w:val="NormalWeb"/>
        <w:spacing w:before="0" w:beforeAutospacing="0" w:after="0" w:afterAutospacing="0"/>
        <w:rPr>
          <w:rFonts w:ascii="Helvetica" w:hAnsi="Helvetica"/>
          <w:b/>
          <w:sz w:val="20"/>
          <w:szCs w:val="20"/>
        </w:rPr>
      </w:pP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lastRenderedPageBreak/>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8412B0" w:rsidRDefault="0037267C" w:rsidP="0037267C">
      <w:pPr>
        <w:ind w:left="720"/>
        <w:rPr>
          <w:rFonts w:ascii="Helvetica" w:eastAsia="Helvetica Neue" w:hAnsi="Helvetica" w:cs="Helvetica"/>
          <w:sz w:val="20"/>
        </w:rPr>
      </w:pPr>
      <w:r w:rsidRPr="0037267C">
        <w:rPr>
          <w:rFonts w:ascii="Helvetica" w:hAnsi="Helvetica" w:cs="Helvetica"/>
          <w:sz w:val="20"/>
          <w:szCs w:val="20"/>
        </w:rPr>
        <w:t xml:space="preserve">Data analysis can be more </w:t>
      </w:r>
      <w:proofErr w:type="gramStart"/>
      <w:r w:rsidRPr="0037267C">
        <w:rPr>
          <w:rFonts w:ascii="Helvetica" w:hAnsi="Helvetica" w:cs="Helvetica"/>
          <w:sz w:val="20"/>
          <w:szCs w:val="20"/>
        </w:rPr>
        <w:t>rigorous  (</w:t>
      </w:r>
      <w:proofErr w:type="gramEnd"/>
      <w:r w:rsidRPr="0037267C">
        <w:rPr>
          <w:rFonts w:ascii="Helvetica" w:hAnsi="Helvetica" w:cs="Helvetica"/>
          <w:sz w:val="20"/>
          <w:szCs w:val="20"/>
        </w:rPr>
        <w:t>regression analysis to look at the slope and significance of relationships) or more qualitative, depending on the students’ math skills.</w:t>
      </w:r>
    </w:p>
    <w:p w:rsidR="00A13110" w:rsidRDefault="00A13110" w:rsidP="00A13110">
      <w:pPr>
        <w:pStyle w:val="normal0"/>
        <w:rPr>
          <w:rFonts w:ascii="Helvetica" w:eastAsia="Helvetica Neue" w:hAnsi="Helvetica" w:cs="Helvetica"/>
          <w:sz w:val="20"/>
        </w:rPr>
      </w:pPr>
    </w:p>
    <w:p w:rsidR="00A13110" w:rsidRDefault="00A13110" w:rsidP="00A13110">
      <w:pPr>
        <w:pStyle w:val="normal0"/>
        <w:rPr>
          <w:rFonts w:ascii="Helvetica" w:eastAsia="Helvetica Neue" w:hAnsi="Helvetica" w:cs="Helvetica"/>
          <w:b/>
          <w:sz w:val="20"/>
        </w:rPr>
      </w:pPr>
      <w:r>
        <w:rPr>
          <w:rFonts w:ascii="Helvetica" w:eastAsia="Helvetica Neue" w:hAnsi="Helvetica" w:cs="Helvetica"/>
          <w:b/>
          <w:sz w:val="20"/>
        </w:rPr>
        <w:t>Assessment</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37267C" w:rsidRDefault="0037267C" w:rsidP="0037267C">
      <w:pPr>
        <w:ind w:left="720"/>
        <w:rPr>
          <w:rFonts w:ascii="Helvetica" w:hAnsi="Helvetica" w:cs="Helvetica"/>
          <w:sz w:val="20"/>
          <w:szCs w:val="20"/>
        </w:rPr>
      </w:pPr>
      <w:r w:rsidRPr="0037267C">
        <w:rPr>
          <w:rFonts w:ascii="Helvetica" w:hAnsi="Helvetica" w:cs="Helvetica"/>
          <w:sz w:val="20"/>
          <w:szCs w:val="20"/>
        </w:rPr>
        <w:t>Provide an assessment of student understanding –</w:t>
      </w:r>
      <w:r>
        <w:rPr>
          <w:rFonts w:ascii="Helvetica" w:hAnsi="Helvetica" w:cs="Helvetica"/>
          <w:sz w:val="20"/>
          <w:szCs w:val="20"/>
        </w:rPr>
        <w:t xml:space="preserve"> address the learning goals set </w:t>
      </w:r>
      <w:r w:rsidRPr="0037267C">
        <w:rPr>
          <w:rFonts w:ascii="Helvetica" w:hAnsi="Helvetica" w:cs="Helvetica"/>
          <w:sz w:val="20"/>
          <w:szCs w:val="20"/>
        </w:rPr>
        <w:t>out at the beginning of the lesson. The activity sheet following may be helpful.</w:t>
      </w:r>
    </w:p>
    <w:p w:rsidR="009140AC" w:rsidRDefault="009140AC" w:rsidP="0037267C">
      <w:pPr>
        <w:ind w:left="720"/>
        <w:rPr>
          <w:rFonts w:ascii="Helvetica" w:hAnsi="Helvetica" w:cs="Helvetica"/>
          <w:sz w:val="20"/>
          <w:szCs w:val="20"/>
        </w:rPr>
      </w:pPr>
    </w:p>
    <w:p w:rsidR="009140AC" w:rsidRDefault="009140AC" w:rsidP="0037267C">
      <w:pPr>
        <w:ind w:left="720"/>
        <w:rPr>
          <w:rFonts w:ascii="Helvetica" w:hAnsi="Helvetica" w:cs="Helvetica"/>
          <w:sz w:val="20"/>
          <w:szCs w:val="20"/>
        </w:rPr>
      </w:pPr>
    </w:p>
    <w:p w:rsidR="009140AC" w:rsidRDefault="009140AC" w:rsidP="0037267C">
      <w:pPr>
        <w:ind w:left="720"/>
        <w:rPr>
          <w:rFonts w:ascii="Helvetica" w:hAnsi="Helvetica" w:cs="Helvetica"/>
          <w:sz w:val="20"/>
          <w:szCs w:val="20"/>
        </w:rPr>
      </w:pPr>
    </w:p>
    <w:p w:rsidR="009140AC" w:rsidRDefault="009140AC" w:rsidP="0037267C">
      <w:pPr>
        <w:ind w:left="720"/>
        <w:rPr>
          <w:rFonts w:ascii="Helvetica" w:hAnsi="Helvetica" w:cs="Helvetica"/>
          <w:sz w:val="20"/>
          <w:szCs w:val="20"/>
        </w:rPr>
      </w:pPr>
    </w:p>
    <w:p w:rsidR="009140AC" w:rsidRDefault="009140AC" w:rsidP="0037267C">
      <w:pPr>
        <w:ind w:left="720"/>
        <w:rPr>
          <w:rFonts w:ascii="Helvetica" w:hAnsi="Helvetica" w:cs="Helvetica"/>
          <w:sz w:val="20"/>
          <w:szCs w:val="20"/>
        </w:rPr>
      </w:pPr>
    </w:p>
    <w:p w:rsidR="009140AC" w:rsidRDefault="009140AC" w:rsidP="0037267C">
      <w:pPr>
        <w:ind w:left="720"/>
        <w:rPr>
          <w:rFonts w:ascii="Helvetica" w:hAnsi="Helvetica" w:cs="Helvetica"/>
          <w:sz w:val="20"/>
          <w:szCs w:val="20"/>
        </w:rPr>
      </w:pPr>
    </w:p>
    <w:p w:rsidR="009140AC" w:rsidRDefault="009140AC" w:rsidP="0037267C">
      <w:pPr>
        <w:ind w:left="720"/>
        <w:rPr>
          <w:rFonts w:ascii="Helvetica" w:hAnsi="Helvetica" w:cs="Helvetica"/>
          <w:sz w:val="20"/>
          <w:szCs w:val="20"/>
        </w:rPr>
      </w:pPr>
    </w:p>
    <w:p w:rsidR="009140AC" w:rsidRDefault="009140AC" w:rsidP="0037267C">
      <w:pPr>
        <w:ind w:left="720"/>
        <w:rPr>
          <w:rFonts w:ascii="Helvetica" w:hAnsi="Helvetica" w:cs="Helvetica"/>
          <w:sz w:val="20"/>
          <w:szCs w:val="20"/>
        </w:rPr>
      </w:pPr>
    </w:p>
    <w:p w:rsidR="009140AC" w:rsidRDefault="009140AC" w:rsidP="0037267C">
      <w:pPr>
        <w:ind w:left="720"/>
        <w:rPr>
          <w:rFonts w:ascii="Helvetica" w:hAnsi="Helvetica" w:cs="Helvetica"/>
          <w:sz w:val="20"/>
          <w:szCs w:val="20"/>
        </w:rPr>
      </w:pPr>
    </w:p>
    <w:p w:rsidR="009140AC" w:rsidRDefault="009140AC" w:rsidP="0037267C">
      <w:pPr>
        <w:ind w:left="720"/>
        <w:rPr>
          <w:rFonts w:ascii="Helvetica" w:hAnsi="Helvetica" w:cs="Helvetica"/>
          <w:sz w:val="20"/>
          <w:szCs w:val="20"/>
        </w:rPr>
      </w:pPr>
    </w:p>
    <w:p w:rsidR="009140AC" w:rsidRDefault="009140AC" w:rsidP="0037267C">
      <w:pPr>
        <w:ind w:left="720"/>
        <w:rPr>
          <w:rFonts w:ascii="Helvetica" w:hAnsi="Helvetica" w:cs="Helvetica"/>
          <w:sz w:val="20"/>
          <w:szCs w:val="20"/>
        </w:rPr>
      </w:pPr>
    </w:p>
    <w:p w:rsidR="009140AC" w:rsidRDefault="009140AC" w:rsidP="0037267C">
      <w:pPr>
        <w:ind w:left="720"/>
        <w:rPr>
          <w:rFonts w:ascii="Helvetica" w:hAnsi="Helvetica" w:cs="Helvetica"/>
          <w:sz w:val="20"/>
          <w:szCs w:val="20"/>
        </w:rPr>
      </w:pPr>
    </w:p>
    <w:p w:rsidR="009140AC" w:rsidRDefault="009140AC" w:rsidP="0037267C">
      <w:pPr>
        <w:ind w:left="720"/>
        <w:rPr>
          <w:rFonts w:ascii="Helvetica" w:hAnsi="Helvetica" w:cs="Helvetica"/>
          <w:sz w:val="20"/>
          <w:szCs w:val="20"/>
        </w:rPr>
      </w:pPr>
    </w:p>
    <w:p w:rsidR="009140AC" w:rsidRDefault="009140AC" w:rsidP="0037267C">
      <w:pPr>
        <w:ind w:left="720"/>
        <w:rPr>
          <w:rFonts w:ascii="Helvetica" w:hAnsi="Helvetica" w:cs="Helvetica"/>
          <w:sz w:val="20"/>
          <w:szCs w:val="20"/>
        </w:rPr>
      </w:pPr>
    </w:p>
    <w:p w:rsidR="009140AC" w:rsidRDefault="009140AC" w:rsidP="0037267C">
      <w:pPr>
        <w:ind w:left="720"/>
        <w:rPr>
          <w:rFonts w:ascii="Helvetica" w:hAnsi="Helvetica" w:cs="Helvetica"/>
          <w:sz w:val="20"/>
          <w:szCs w:val="20"/>
        </w:rPr>
      </w:pPr>
    </w:p>
    <w:p w:rsidR="009140AC" w:rsidRDefault="009140AC" w:rsidP="0037267C">
      <w:pPr>
        <w:ind w:left="720"/>
        <w:rPr>
          <w:rFonts w:ascii="Helvetica" w:hAnsi="Helvetica" w:cs="Helvetica"/>
          <w:sz w:val="20"/>
          <w:szCs w:val="20"/>
        </w:rPr>
      </w:pPr>
    </w:p>
    <w:p w:rsidR="009140AC" w:rsidRDefault="009140AC" w:rsidP="0037267C">
      <w:pPr>
        <w:ind w:left="720"/>
        <w:rPr>
          <w:rFonts w:ascii="Helvetica" w:hAnsi="Helvetica" w:cs="Helvetica"/>
          <w:sz w:val="20"/>
          <w:szCs w:val="20"/>
        </w:rPr>
      </w:pPr>
    </w:p>
    <w:p w:rsidR="009140AC" w:rsidRDefault="009140AC" w:rsidP="0037267C">
      <w:pPr>
        <w:ind w:left="720"/>
        <w:rPr>
          <w:rFonts w:ascii="Helvetica" w:hAnsi="Helvetica" w:cs="Helvetica"/>
          <w:sz w:val="20"/>
          <w:szCs w:val="20"/>
        </w:rPr>
      </w:pPr>
    </w:p>
    <w:p w:rsidR="009140AC" w:rsidRDefault="009140AC" w:rsidP="0037267C">
      <w:pPr>
        <w:ind w:left="720"/>
        <w:rPr>
          <w:rFonts w:ascii="Helvetica" w:hAnsi="Helvetica" w:cs="Helvetica"/>
          <w:sz w:val="20"/>
          <w:szCs w:val="20"/>
        </w:rPr>
      </w:pPr>
    </w:p>
    <w:p w:rsidR="009140AC" w:rsidRDefault="009140AC" w:rsidP="0037267C">
      <w:pPr>
        <w:ind w:left="720"/>
        <w:rPr>
          <w:rFonts w:ascii="Helvetica" w:hAnsi="Helvetica" w:cs="Helvetica"/>
          <w:sz w:val="20"/>
          <w:szCs w:val="20"/>
        </w:rPr>
      </w:pPr>
    </w:p>
    <w:p w:rsidR="009140AC" w:rsidRDefault="009140AC" w:rsidP="0037267C">
      <w:pPr>
        <w:ind w:left="720"/>
        <w:rPr>
          <w:rFonts w:ascii="Helvetica" w:hAnsi="Helvetica" w:cs="Helvetica"/>
          <w:sz w:val="20"/>
          <w:szCs w:val="20"/>
        </w:rPr>
      </w:pPr>
    </w:p>
    <w:p w:rsidR="009140AC" w:rsidRDefault="009140AC" w:rsidP="0037267C">
      <w:pPr>
        <w:ind w:left="720"/>
        <w:rPr>
          <w:rFonts w:ascii="Helvetica" w:hAnsi="Helvetica" w:cs="Helvetica"/>
          <w:sz w:val="20"/>
          <w:szCs w:val="20"/>
        </w:rPr>
      </w:pPr>
    </w:p>
    <w:p w:rsidR="009140AC" w:rsidRDefault="009140AC" w:rsidP="0037267C">
      <w:pPr>
        <w:ind w:left="720"/>
        <w:rPr>
          <w:rFonts w:ascii="Helvetica" w:hAnsi="Helvetica" w:cs="Helvetica"/>
          <w:sz w:val="20"/>
          <w:szCs w:val="20"/>
        </w:rPr>
      </w:pPr>
    </w:p>
    <w:p w:rsidR="009140AC" w:rsidRDefault="009140AC" w:rsidP="0037267C">
      <w:pPr>
        <w:ind w:left="720"/>
        <w:rPr>
          <w:rFonts w:ascii="Helvetica" w:hAnsi="Helvetica" w:cs="Helvetica"/>
          <w:sz w:val="20"/>
          <w:szCs w:val="20"/>
        </w:rPr>
      </w:pPr>
    </w:p>
    <w:p w:rsidR="009140AC" w:rsidRDefault="009140AC" w:rsidP="0037267C">
      <w:pPr>
        <w:ind w:left="720"/>
        <w:rPr>
          <w:rFonts w:ascii="Helvetica" w:hAnsi="Helvetica" w:cs="Helvetica"/>
          <w:sz w:val="20"/>
          <w:szCs w:val="20"/>
        </w:rPr>
      </w:pPr>
    </w:p>
    <w:p w:rsidR="009140AC" w:rsidRDefault="009140AC" w:rsidP="0037267C">
      <w:pPr>
        <w:ind w:left="720"/>
        <w:rPr>
          <w:rFonts w:ascii="Helvetica" w:hAnsi="Helvetica" w:cs="Helvetica"/>
          <w:sz w:val="20"/>
          <w:szCs w:val="20"/>
        </w:rPr>
      </w:pPr>
    </w:p>
    <w:p w:rsidR="009140AC" w:rsidRDefault="009140AC" w:rsidP="0037267C">
      <w:pPr>
        <w:ind w:left="720"/>
        <w:rPr>
          <w:rFonts w:ascii="Helvetica" w:hAnsi="Helvetica" w:cs="Helvetica"/>
          <w:sz w:val="20"/>
          <w:szCs w:val="20"/>
        </w:rPr>
      </w:pPr>
    </w:p>
    <w:p w:rsidR="009140AC" w:rsidRDefault="009140AC" w:rsidP="0037267C">
      <w:pPr>
        <w:ind w:left="720"/>
        <w:rPr>
          <w:rFonts w:ascii="Helvetica" w:hAnsi="Helvetica" w:cs="Helvetica"/>
          <w:sz w:val="20"/>
          <w:szCs w:val="20"/>
        </w:rPr>
      </w:pPr>
    </w:p>
    <w:p w:rsidR="009140AC" w:rsidRDefault="009140AC" w:rsidP="0037267C">
      <w:pPr>
        <w:ind w:left="720"/>
        <w:rPr>
          <w:rFonts w:ascii="Helvetica" w:hAnsi="Helvetica" w:cs="Helvetica"/>
          <w:sz w:val="20"/>
          <w:szCs w:val="20"/>
        </w:rPr>
      </w:pPr>
    </w:p>
    <w:p w:rsidR="009140AC" w:rsidRDefault="009140AC" w:rsidP="0037267C">
      <w:pPr>
        <w:ind w:left="720"/>
        <w:rPr>
          <w:rFonts w:ascii="Helvetica" w:hAnsi="Helvetica" w:cs="Helvetica"/>
          <w:sz w:val="20"/>
          <w:szCs w:val="20"/>
        </w:rPr>
      </w:pPr>
    </w:p>
    <w:p w:rsidR="009140AC" w:rsidRDefault="009140AC" w:rsidP="0037267C">
      <w:pPr>
        <w:ind w:left="720"/>
        <w:rPr>
          <w:rFonts w:ascii="Helvetica" w:hAnsi="Helvetica" w:cs="Helvetica"/>
          <w:sz w:val="20"/>
          <w:szCs w:val="20"/>
        </w:rPr>
      </w:pPr>
    </w:p>
    <w:p w:rsidR="009140AC" w:rsidRDefault="009140AC" w:rsidP="0037267C">
      <w:pPr>
        <w:ind w:left="720"/>
        <w:rPr>
          <w:rFonts w:ascii="Helvetica" w:hAnsi="Helvetica" w:cs="Helvetica"/>
          <w:sz w:val="20"/>
          <w:szCs w:val="20"/>
        </w:rPr>
      </w:pPr>
    </w:p>
    <w:p w:rsidR="009140AC" w:rsidRDefault="009140AC" w:rsidP="0037267C">
      <w:pPr>
        <w:ind w:left="720"/>
        <w:rPr>
          <w:rFonts w:ascii="Helvetica" w:hAnsi="Helvetica" w:cs="Helvetica"/>
          <w:sz w:val="20"/>
          <w:szCs w:val="20"/>
        </w:rPr>
      </w:pPr>
    </w:p>
    <w:p w:rsidR="009140AC" w:rsidRDefault="009140AC" w:rsidP="0037267C">
      <w:pPr>
        <w:ind w:left="720"/>
        <w:rPr>
          <w:rFonts w:ascii="Helvetica" w:hAnsi="Helvetica" w:cs="Helvetica"/>
          <w:sz w:val="20"/>
          <w:szCs w:val="20"/>
        </w:rPr>
      </w:pPr>
    </w:p>
    <w:p w:rsidR="009140AC" w:rsidRDefault="009140AC" w:rsidP="0037267C">
      <w:pPr>
        <w:ind w:left="720"/>
        <w:rPr>
          <w:rFonts w:ascii="Helvetica" w:hAnsi="Helvetica" w:cs="Helvetica"/>
          <w:sz w:val="20"/>
          <w:szCs w:val="20"/>
        </w:rPr>
      </w:pPr>
    </w:p>
    <w:p w:rsidR="009140AC" w:rsidRDefault="009140AC" w:rsidP="0037267C">
      <w:pPr>
        <w:ind w:left="720"/>
        <w:rPr>
          <w:rFonts w:ascii="Helvetica" w:hAnsi="Helvetica" w:cs="Helvetica"/>
          <w:sz w:val="20"/>
          <w:szCs w:val="20"/>
        </w:rPr>
      </w:pPr>
    </w:p>
    <w:p w:rsidR="009140AC" w:rsidRDefault="009140AC" w:rsidP="0037267C">
      <w:pPr>
        <w:ind w:left="720"/>
        <w:rPr>
          <w:rFonts w:ascii="Helvetica" w:hAnsi="Helvetica" w:cs="Helvetica"/>
          <w:sz w:val="20"/>
          <w:szCs w:val="20"/>
        </w:rPr>
      </w:pPr>
    </w:p>
    <w:p w:rsidR="009140AC" w:rsidRDefault="009140AC" w:rsidP="0037267C">
      <w:pPr>
        <w:ind w:left="720"/>
        <w:rPr>
          <w:rFonts w:ascii="Helvetica" w:hAnsi="Helvetica" w:cs="Helvetica"/>
          <w:sz w:val="20"/>
          <w:szCs w:val="20"/>
        </w:rPr>
      </w:pPr>
    </w:p>
    <w:p w:rsidR="009140AC" w:rsidRDefault="009140AC" w:rsidP="0037267C">
      <w:pPr>
        <w:ind w:left="720"/>
        <w:rPr>
          <w:rFonts w:ascii="Helvetica" w:hAnsi="Helvetica" w:cs="Helvetica"/>
          <w:sz w:val="20"/>
          <w:szCs w:val="20"/>
        </w:rPr>
      </w:pPr>
    </w:p>
    <w:p w:rsidR="009140AC" w:rsidRDefault="009140AC" w:rsidP="0037267C">
      <w:pPr>
        <w:ind w:left="720"/>
        <w:rPr>
          <w:rFonts w:ascii="Helvetica" w:hAnsi="Helvetica" w:cs="Helvetica"/>
          <w:sz w:val="20"/>
          <w:szCs w:val="20"/>
        </w:rPr>
      </w:pPr>
    </w:p>
    <w:p w:rsidR="009140AC" w:rsidRDefault="009140AC" w:rsidP="0037267C">
      <w:pPr>
        <w:ind w:left="720"/>
        <w:rPr>
          <w:rFonts w:ascii="Helvetica" w:hAnsi="Helvetica" w:cs="Helvetica"/>
          <w:sz w:val="20"/>
          <w:szCs w:val="20"/>
        </w:rPr>
      </w:pPr>
    </w:p>
    <w:p w:rsidR="009140AC" w:rsidRDefault="009140AC" w:rsidP="0037267C">
      <w:pPr>
        <w:ind w:left="720"/>
        <w:rPr>
          <w:rFonts w:ascii="Helvetica" w:hAnsi="Helvetica" w:cs="Helvetica"/>
          <w:sz w:val="20"/>
          <w:szCs w:val="20"/>
        </w:rPr>
      </w:pPr>
    </w:p>
    <w:p w:rsidR="009140AC" w:rsidRDefault="009140AC" w:rsidP="0037267C">
      <w:pPr>
        <w:ind w:left="720"/>
        <w:rPr>
          <w:rFonts w:ascii="Helvetica" w:hAnsi="Helvetica" w:cs="Helvetica"/>
          <w:sz w:val="20"/>
          <w:szCs w:val="20"/>
        </w:rPr>
      </w:pPr>
    </w:p>
    <w:p w:rsidR="009140AC" w:rsidRPr="0037267C" w:rsidRDefault="009140AC" w:rsidP="0037267C">
      <w:pPr>
        <w:ind w:left="720"/>
        <w:rPr>
          <w:rFonts w:ascii="Helvetica" w:hAnsi="Helvetica" w:cs="Helvetica"/>
          <w:sz w:val="20"/>
          <w:szCs w:val="20"/>
        </w:rPr>
      </w:pPr>
    </w:p>
    <w:p w:rsidR="009D5079" w:rsidRPr="009D5079" w:rsidRDefault="009D5079" w:rsidP="00A13110">
      <w:pPr>
        <w:pStyle w:val="normal0"/>
        <w:rPr>
          <w:rFonts w:ascii="Helvetica" w:hAnsi="Helvetica" w:cs="Helvetica"/>
          <w:sz w:val="20"/>
        </w:rPr>
      </w:pPr>
    </w:p>
    <w:p w:rsidR="008412B0" w:rsidRPr="00D64F5A" w:rsidRDefault="008412B0" w:rsidP="00D64F5A">
      <w:pPr>
        <w:pStyle w:val="NormalWeb"/>
        <w:spacing w:before="0" w:beforeAutospacing="0" w:after="0" w:afterAutospacing="0"/>
        <w:rPr>
          <w:rFonts w:ascii="Helvetica" w:hAnsi="Helvetica"/>
          <w:b/>
          <w:sz w:val="20"/>
          <w:szCs w:val="20"/>
        </w:rPr>
      </w:pPr>
    </w:p>
    <w:p w:rsidR="00B457E5" w:rsidRDefault="00B457E5"/>
    <w:p w:rsidR="0037267C" w:rsidRDefault="0037267C" w:rsidP="0037267C">
      <w:pPr>
        <w:widowControl w:val="0"/>
        <w:autoSpaceDE w:val="0"/>
        <w:autoSpaceDN w:val="0"/>
        <w:adjustRightInd w:val="0"/>
        <w:rPr>
          <w:rFonts w:ascii="Arial" w:hAnsi="Arial"/>
          <w:sz w:val="28"/>
          <w:szCs w:val="32"/>
        </w:rPr>
      </w:pPr>
    </w:p>
    <w:p w:rsidR="0037267C" w:rsidRDefault="0037267C" w:rsidP="0037267C">
      <w:pPr>
        <w:widowControl w:val="0"/>
        <w:autoSpaceDE w:val="0"/>
        <w:autoSpaceDN w:val="0"/>
        <w:adjustRightInd w:val="0"/>
        <w:rPr>
          <w:rFonts w:ascii="Arial" w:hAnsi="Arial"/>
          <w:sz w:val="28"/>
          <w:szCs w:val="32"/>
        </w:rPr>
      </w:pPr>
    </w:p>
    <w:p w:rsidR="0037267C" w:rsidRDefault="0037267C" w:rsidP="0037267C">
      <w:pPr>
        <w:widowControl w:val="0"/>
        <w:autoSpaceDE w:val="0"/>
        <w:autoSpaceDN w:val="0"/>
        <w:adjustRightInd w:val="0"/>
        <w:rPr>
          <w:rFonts w:ascii="Arial" w:hAnsi="Arial"/>
          <w:sz w:val="28"/>
          <w:szCs w:val="32"/>
        </w:rPr>
      </w:pPr>
      <w:r>
        <w:rPr>
          <w:noProof/>
        </w:rPr>
        <w:pict>
          <v:shapetype id="_x0000_t202" coordsize="21600,21600" o:spt="202" path="m,l,21600r21600,l21600,xe">
            <v:stroke joinstyle="miter"/>
            <v:path gradientshapeok="t" o:connecttype="rect"/>
          </v:shapetype>
          <v:shape id="_x0000_s1027" type="#_x0000_t202" style="position:absolute;margin-left:-70.65pt;margin-top:-69.3pt;width:609.3pt;height:63pt;z-index:251661312;mso-wrap-distance-left:2.88pt;mso-wrap-distance-top:2.88pt;mso-wrap-distance-right:2.88pt;mso-wrap-distance-bottom:2.88pt" filled="f" stroked="f" insetpen="t" o:cliptowrap="t">
            <v:shadow color="#ccc"/>
            <v:textbox style="mso-next-textbox:#_x0000_s1027;mso-column-margin:5.76pt" inset="2.88pt,2.88pt,2.88pt,2.88pt">
              <w:txbxContent>
                <w:p w:rsidR="0037267C" w:rsidRPr="00657F09" w:rsidRDefault="0037267C" w:rsidP="0037267C">
                  <w:pPr>
                    <w:widowControl w:val="0"/>
                    <w:jc w:val="center"/>
                    <w:rPr>
                      <w:b/>
                      <w:color w:val="006600"/>
                      <w:sz w:val="32"/>
                      <w:szCs w:val="32"/>
                      <w:lang/>
                    </w:rPr>
                  </w:pPr>
                  <w:r w:rsidRPr="00657F09">
                    <w:rPr>
                      <w:b/>
                      <w:color w:val="006600"/>
                      <w:sz w:val="32"/>
                      <w:szCs w:val="32"/>
                      <w:lang/>
                    </w:rPr>
                    <w:t>T</w:t>
                  </w:r>
                  <w:r>
                    <w:rPr>
                      <w:b/>
                      <w:color w:val="006600"/>
                      <w:sz w:val="32"/>
                      <w:szCs w:val="32"/>
                      <w:lang/>
                    </w:rPr>
                    <w:t>he New Farmer’s Almanac</w:t>
                  </w:r>
                </w:p>
                <w:p w:rsidR="0037267C" w:rsidRPr="0061558A" w:rsidRDefault="0037267C" w:rsidP="0037267C">
                  <w:pPr>
                    <w:widowControl w:val="0"/>
                    <w:jc w:val="center"/>
                    <w:rPr>
                      <w:color w:val="006600"/>
                      <w:sz w:val="32"/>
                      <w:szCs w:val="32"/>
                      <w:lang/>
                    </w:rPr>
                  </w:pPr>
                  <w:r>
                    <w:rPr>
                      <w:color w:val="006600"/>
                      <w:sz w:val="32"/>
                      <w:szCs w:val="32"/>
                      <w:lang/>
                    </w:rPr>
                    <w:t>Agriculture and Climate Change</w:t>
                  </w:r>
                </w:p>
              </w:txbxContent>
            </v:textbox>
          </v:shape>
        </w:pict>
      </w:r>
      <w:proofErr w:type="gramStart"/>
      <w:r>
        <w:rPr>
          <w:rFonts w:ascii="Arial" w:hAnsi="Arial"/>
          <w:sz w:val="28"/>
          <w:szCs w:val="32"/>
        </w:rPr>
        <w:t>1.What’s</w:t>
      </w:r>
      <w:proofErr w:type="gramEnd"/>
      <w:r>
        <w:rPr>
          <w:rFonts w:ascii="Arial" w:hAnsi="Arial"/>
          <w:sz w:val="28"/>
          <w:szCs w:val="32"/>
        </w:rPr>
        <w:t xml:space="preserve"> your question? </w:t>
      </w:r>
      <w:r w:rsidRPr="009A3468">
        <w:rPr>
          <w:rFonts w:ascii="Arial" w:hAnsi="Arial"/>
          <w:sz w:val="28"/>
          <w:szCs w:val="32"/>
        </w:rPr>
        <w:t xml:space="preserve"> </w:t>
      </w:r>
    </w:p>
    <w:p w:rsidR="0037267C" w:rsidRPr="009A3468" w:rsidRDefault="0037267C" w:rsidP="0037267C">
      <w:pPr>
        <w:widowControl w:val="0"/>
        <w:autoSpaceDE w:val="0"/>
        <w:autoSpaceDN w:val="0"/>
        <w:adjustRightInd w:val="0"/>
        <w:rPr>
          <w:rFonts w:ascii="Arial" w:hAnsi="Arial"/>
          <w:sz w:val="28"/>
          <w:szCs w:val="32"/>
        </w:rPr>
      </w:pPr>
    </w:p>
    <w:p w:rsidR="0037267C" w:rsidRPr="009A3468" w:rsidRDefault="0037267C" w:rsidP="0037267C">
      <w:pPr>
        <w:widowControl w:val="0"/>
        <w:pBdr>
          <w:bottom w:val="single" w:sz="12" w:space="1" w:color="auto"/>
        </w:pBdr>
        <w:autoSpaceDE w:val="0"/>
        <w:autoSpaceDN w:val="0"/>
        <w:adjustRightInd w:val="0"/>
        <w:rPr>
          <w:rFonts w:ascii="Arial" w:hAnsi="Arial"/>
          <w:sz w:val="28"/>
          <w:szCs w:val="32"/>
        </w:rPr>
      </w:pPr>
    </w:p>
    <w:p w:rsidR="0037267C" w:rsidRDefault="0037267C" w:rsidP="0037267C">
      <w:pPr>
        <w:widowControl w:val="0"/>
        <w:pBdr>
          <w:bottom w:val="single" w:sz="12" w:space="1" w:color="auto"/>
        </w:pBdr>
        <w:autoSpaceDE w:val="0"/>
        <w:autoSpaceDN w:val="0"/>
        <w:adjustRightInd w:val="0"/>
        <w:rPr>
          <w:rFonts w:ascii="Arial" w:hAnsi="Arial"/>
          <w:sz w:val="28"/>
          <w:szCs w:val="32"/>
        </w:rPr>
      </w:pPr>
      <w:r>
        <w:rPr>
          <w:rFonts w:ascii="Arial" w:hAnsi="Arial"/>
          <w:sz w:val="28"/>
          <w:szCs w:val="32"/>
        </w:rPr>
        <w:t>2. What is your hypothesis and p</w:t>
      </w:r>
      <w:r w:rsidRPr="009A3468">
        <w:rPr>
          <w:rFonts w:ascii="Arial" w:hAnsi="Arial"/>
          <w:sz w:val="28"/>
          <w:szCs w:val="32"/>
        </w:rPr>
        <w:t>rediction</w:t>
      </w:r>
      <w:r>
        <w:rPr>
          <w:rFonts w:ascii="Arial" w:hAnsi="Arial"/>
          <w:sz w:val="28"/>
          <w:szCs w:val="32"/>
        </w:rPr>
        <w:t>?</w:t>
      </w:r>
    </w:p>
    <w:p w:rsidR="0037267C" w:rsidRPr="001A4FA6" w:rsidRDefault="0037267C" w:rsidP="0037267C">
      <w:pPr>
        <w:widowControl w:val="0"/>
        <w:pBdr>
          <w:bottom w:val="single" w:sz="12" w:space="1" w:color="auto"/>
        </w:pBdr>
        <w:autoSpaceDE w:val="0"/>
        <w:autoSpaceDN w:val="0"/>
        <w:adjustRightInd w:val="0"/>
        <w:rPr>
          <w:rFonts w:ascii="Arial" w:hAnsi="Arial"/>
          <w:sz w:val="28"/>
          <w:szCs w:val="32"/>
        </w:rPr>
      </w:pPr>
      <w:r w:rsidRPr="001A4FA6">
        <w:rPr>
          <w:rFonts w:ascii="Arial" w:hAnsi="Arial"/>
          <w:sz w:val="28"/>
          <w:szCs w:val="32"/>
        </w:rPr>
        <w:t>If</w:t>
      </w:r>
    </w:p>
    <w:p w:rsidR="0037267C" w:rsidRPr="001A4FA6" w:rsidRDefault="0037267C" w:rsidP="0037267C">
      <w:pPr>
        <w:widowControl w:val="0"/>
        <w:autoSpaceDE w:val="0"/>
        <w:autoSpaceDN w:val="0"/>
        <w:adjustRightInd w:val="0"/>
        <w:rPr>
          <w:rFonts w:ascii="Arial" w:hAnsi="Arial"/>
          <w:sz w:val="28"/>
          <w:szCs w:val="32"/>
        </w:rPr>
      </w:pPr>
      <w:proofErr w:type="gramStart"/>
      <w:r>
        <w:rPr>
          <w:rFonts w:ascii="Arial" w:hAnsi="Arial"/>
          <w:sz w:val="28"/>
          <w:szCs w:val="32"/>
          <w:u w:val="single"/>
        </w:rPr>
        <w:t>t</w:t>
      </w:r>
      <w:r w:rsidRPr="001A4FA6">
        <w:rPr>
          <w:rFonts w:ascii="Arial" w:hAnsi="Arial"/>
          <w:sz w:val="28"/>
          <w:szCs w:val="32"/>
          <w:u w:val="single"/>
        </w:rPr>
        <w:t>hen</w:t>
      </w:r>
      <w:proofErr w:type="gramEnd"/>
      <w:r>
        <w:rPr>
          <w:rFonts w:ascii="Arial" w:hAnsi="Arial"/>
          <w:sz w:val="28"/>
          <w:szCs w:val="32"/>
          <w:u w:val="single"/>
        </w:rPr>
        <w:t>,</w:t>
      </w:r>
      <w:r w:rsidRPr="001A4FA6">
        <w:rPr>
          <w:rFonts w:ascii="Arial" w:hAnsi="Arial"/>
          <w:sz w:val="28"/>
          <w:szCs w:val="32"/>
        </w:rPr>
        <w:t>_____________________________________</w:t>
      </w:r>
      <w:r>
        <w:rPr>
          <w:rFonts w:ascii="Arial" w:hAnsi="Arial"/>
          <w:sz w:val="28"/>
          <w:szCs w:val="32"/>
        </w:rPr>
        <w:t>_</w:t>
      </w:r>
      <w:r w:rsidRPr="001A4FA6">
        <w:rPr>
          <w:rFonts w:ascii="Arial" w:hAnsi="Arial"/>
          <w:sz w:val="28"/>
          <w:szCs w:val="32"/>
        </w:rPr>
        <w:t>___________________________</w:t>
      </w:r>
    </w:p>
    <w:p w:rsidR="0037267C" w:rsidRPr="001A4FA6" w:rsidRDefault="0037267C" w:rsidP="0037267C">
      <w:pPr>
        <w:widowControl w:val="0"/>
        <w:pBdr>
          <w:bottom w:val="single" w:sz="12" w:space="0" w:color="auto"/>
          <w:between w:val="single" w:sz="12" w:space="1" w:color="auto"/>
        </w:pBdr>
        <w:autoSpaceDE w:val="0"/>
        <w:autoSpaceDN w:val="0"/>
        <w:adjustRightInd w:val="0"/>
        <w:rPr>
          <w:rFonts w:ascii="Arial" w:hAnsi="Arial"/>
          <w:sz w:val="28"/>
          <w:szCs w:val="32"/>
        </w:rPr>
      </w:pPr>
    </w:p>
    <w:p w:rsidR="0037267C" w:rsidRDefault="0037267C" w:rsidP="0037267C">
      <w:pPr>
        <w:widowControl w:val="0"/>
        <w:autoSpaceDE w:val="0"/>
        <w:autoSpaceDN w:val="0"/>
        <w:adjustRightInd w:val="0"/>
        <w:rPr>
          <w:rFonts w:ascii="Arial" w:hAnsi="Arial"/>
          <w:sz w:val="28"/>
          <w:szCs w:val="32"/>
        </w:rPr>
      </w:pPr>
    </w:p>
    <w:p w:rsidR="0037267C" w:rsidRDefault="0037267C" w:rsidP="0037267C">
      <w:pPr>
        <w:widowControl w:val="0"/>
        <w:autoSpaceDE w:val="0"/>
        <w:autoSpaceDN w:val="0"/>
        <w:adjustRightInd w:val="0"/>
        <w:rPr>
          <w:rFonts w:ascii="Arial" w:hAnsi="Arial"/>
          <w:sz w:val="28"/>
          <w:szCs w:val="32"/>
        </w:rPr>
      </w:pPr>
    </w:p>
    <w:p w:rsidR="0037267C" w:rsidRPr="001A4FA6" w:rsidRDefault="0037267C" w:rsidP="0037267C">
      <w:pPr>
        <w:widowControl w:val="0"/>
        <w:autoSpaceDE w:val="0"/>
        <w:autoSpaceDN w:val="0"/>
        <w:adjustRightInd w:val="0"/>
        <w:rPr>
          <w:rFonts w:ascii="Arial" w:hAnsi="Arial"/>
          <w:sz w:val="28"/>
          <w:szCs w:val="32"/>
        </w:rPr>
      </w:pPr>
      <w:r>
        <w:rPr>
          <w:rFonts w:ascii="Arial" w:hAnsi="Arial"/>
          <w:sz w:val="28"/>
          <w:szCs w:val="32"/>
        </w:rPr>
        <w:t>3. How do you plan to te</w:t>
      </w:r>
      <w:r w:rsidRPr="002305D2">
        <w:rPr>
          <w:rFonts w:ascii="Arial" w:hAnsi="Arial"/>
          <w:sz w:val="28"/>
          <w:szCs w:val="32"/>
        </w:rPr>
        <w:t xml:space="preserve">st your hypothesis? </w:t>
      </w:r>
    </w:p>
    <w:p w:rsidR="0037267C" w:rsidRPr="009A3468" w:rsidRDefault="0037267C" w:rsidP="0037267C">
      <w:pPr>
        <w:widowControl w:val="0"/>
        <w:autoSpaceDE w:val="0"/>
        <w:autoSpaceDN w:val="0"/>
        <w:adjustRightInd w:val="0"/>
        <w:rPr>
          <w:rFonts w:ascii="Arial" w:hAnsi="Arial"/>
          <w:sz w:val="28"/>
          <w:szCs w:val="32"/>
        </w:rPr>
      </w:pPr>
    </w:p>
    <w:p w:rsidR="0037267C" w:rsidRPr="009A3468" w:rsidRDefault="0037267C" w:rsidP="0037267C">
      <w:pPr>
        <w:widowControl w:val="0"/>
        <w:pBdr>
          <w:top w:val="single" w:sz="12" w:space="1" w:color="auto"/>
          <w:bottom w:val="single" w:sz="12" w:space="1" w:color="auto"/>
        </w:pBdr>
        <w:autoSpaceDE w:val="0"/>
        <w:autoSpaceDN w:val="0"/>
        <w:adjustRightInd w:val="0"/>
        <w:rPr>
          <w:rFonts w:ascii="Arial" w:hAnsi="Arial"/>
          <w:sz w:val="28"/>
          <w:szCs w:val="32"/>
        </w:rPr>
      </w:pPr>
    </w:p>
    <w:p w:rsidR="0037267C" w:rsidRPr="009A3468" w:rsidRDefault="0037267C" w:rsidP="0037267C">
      <w:pPr>
        <w:widowControl w:val="0"/>
        <w:autoSpaceDE w:val="0"/>
        <w:autoSpaceDN w:val="0"/>
        <w:adjustRightInd w:val="0"/>
        <w:rPr>
          <w:rFonts w:ascii="Arial" w:hAnsi="Arial"/>
          <w:sz w:val="28"/>
          <w:szCs w:val="32"/>
        </w:rPr>
      </w:pPr>
    </w:p>
    <w:p w:rsidR="0037267C" w:rsidRPr="009A3468" w:rsidRDefault="0037267C" w:rsidP="0037267C">
      <w:pPr>
        <w:widowControl w:val="0"/>
        <w:pBdr>
          <w:top w:val="single" w:sz="12" w:space="1" w:color="auto"/>
          <w:bottom w:val="single" w:sz="12" w:space="1" w:color="auto"/>
        </w:pBdr>
        <w:autoSpaceDE w:val="0"/>
        <w:autoSpaceDN w:val="0"/>
        <w:adjustRightInd w:val="0"/>
        <w:rPr>
          <w:rFonts w:ascii="Arial" w:hAnsi="Arial"/>
          <w:sz w:val="28"/>
          <w:szCs w:val="32"/>
        </w:rPr>
      </w:pPr>
    </w:p>
    <w:p w:rsidR="0037267C" w:rsidRPr="001A4FA6" w:rsidRDefault="0037267C" w:rsidP="0037267C">
      <w:pPr>
        <w:rPr>
          <w:rFonts w:ascii="Arial" w:hAnsi="Arial"/>
          <w:sz w:val="28"/>
          <w:szCs w:val="32"/>
        </w:rPr>
      </w:pPr>
    </w:p>
    <w:p w:rsidR="0037267C" w:rsidRPr="001A4FA6" w:rsidRDefault="0037267C" w:rsidP="0037267C">
      <w:pPr>
        <w:rPr>
          <w:rFonts w:ascii="Arial" w:hAnsi="Arial"/>
          <w:sz w:val="28"/>
          <w:szCs w:val="32"/>
        </w:rPr>
      </w:pPr>
      <w:proofErr w:type="gramStart"/>
      <w:r w:rsidRPr="001A4FA6">
        <w:rPr>
          <w:rFonts w:ascii="Arial" w:hAnsi="Arial"/>
          <w:sz w:val="28"/>
          <w:szCs w:val="32"/>
        </w:rPr>
        <w:t>4.Which</w:t>
      </w:r>
      <w:proofErr w:type="gramEnd"/>
      <w:r w:rsidRPr="001A4FA6">
        <w:rPr>
          <w:rFonts w:ascii="Arial" w:hAnsi="Arial"/>
          <w:sz w:val="28"/>
          <w:szCs w:val="32"/>
        </w:rPr>
        <w:t xml:space="preserve"> species are you going to examine?  _______________________</w:t>
      </w:r>
    </w:p>
    <w:p w:rsidR="0037267C" w:rsidRDefault="0037267C" w:rsidP="0037267C">
      <w:pPr>
        <w:tabs>
          <w:tab w:val="left" w:pos="2160"/>
        </w:tabs>
        <w:rPr>
          <w:rFonts w:ascii="Arial" w:hAnsi="Arial"/>
          <w:sz w:val="28"/>
          <w:szCs w:val="32"/>
        </w:rPr>
      </w:pPr>
    </w:p>
    <w:p w:rsidR="0037267C" w:rsidRPr="001A4FA6" w:rsidRDefault="0037267C" w:rsidP="0037267C">
      <w:pPr>
        <w:tabs>
          <w:tab w:val="left" w:pos="2160"/>
        </w:tabs>
        <w:rPr>
          <w:rFonts w:ascii="Arial" w:hAnsi="Arial"/>
          <w:sz w:val="28"/>
          <w:szCs w:val="32"/>
        </w:rPr>
      </w:pPr>
      <w:r w:rsidRPr="001A4FA6">
        <w:rPr>
          <w:rFonts w:ascii="Arial" w:hAnsi="Arial"/>
          <w:sz w:val="28"/>
          <w:szCs w:val="32"/>
        </w:rPr>
        <w:t>3.  Plot three graphs on Microsoft Excel and describe the pattern you found.</w:t>
      </w:r>
    </w:p>
    <w:p w:rsidR="0037267C" w:rsidRPr="009A3468" w:rsidRDefault="0037267C" w:rsidP="0037267C">
      <w:pPr>
        <w:widowControl w:val="0"/>
        <w:autoSpaceDE w:val="0"/>
        <w:autoSpaceDN w:val="0"/>
        <w:adjustRightInd w:val="0"/>
        <w:rPr>
          <w:rFonts w:ascii="Arial" w:hAnsi="Arial"/>
          <w:sz w:val="28"/>
          <w:szCs w:val="32"/>
        </w:rPr>
      </w:pPr>
    </w:p>
    <w:p w:rsidR="0037267C" w:rsidRPr="009A3468" w:rsidRDefault="0037267C" w:rsidP="0037267C">
      <w:pPr>
        <w:widowControl w:val="0"/>
        <w:pBdr>
          <w:top w:val="single" w:sz="12" w:space="1" w:color="auto"/>
          <w:bottom w:val="single" w:sz="12" w:space="1" w:color="auto"/>
        </w:pBdr>
        <w:autoSpaceDE w:val="0"/>
        <w:autoSpaceDN w:val="0"/>
        <w:adjustRightInd w:val="0"/>
        <w:rPr>
          <w:rFonts w:ascii="Arial" w:hAnsi="Arial"/>
          <w:sz w:val="28"/>
          <w:szCs w:val="32"/>
        </w:rPr>
      </w:pPr>
    </w:p>
    <w:p w:rsidR="0037267C" w:rsidRPr="009A3468" w:rsidRDefault="0037267C" w:rsidP="0037267C">
      <w:pPr>
        <w:widowControl w:val="0"/>
        <w:pBdr>
          <w:bottom w:val="single" w:sz="12" w:space="1" w:color="auto"/>
          <w:between w:val="single" w:sz="12" w:space="1" w:color="auto"/>
        </w:pBdr>
        <w:autoSpaceDE w:val="0"/>
        <w:autoSpaceDN w:val="0"/>
        <w:adjustRightInd w:val="0"/>
        <w:rPr>
          <w:rFonts w:ascii="Arial" w:hAnsi="Arial"/>
          <w:sz w:val="28"/>
          <w:szCs w:val="32"/>
        </w:rPr>
      </w:pPr>
    </w:p>
    <w:p w:rsidR="0037267C" w:rsidRPr="009A3468" w:rsidRDefault="0037267C" w:rsidP="0037267C">
      <w:pPr>
        <w:widowControl w:val="0"/>
        <w:autoSpaceDE w:val="0"/>
        <w:autoSpaceDN w:val="0"/>
        <w:adjustRightInd w:val="0"/>
        <w:rPr>
          <w:rFonts w:ascii="Arial" w:hAnsi="Arial"/>
          <w:sz w:val="28"/>
          <w:szCs w:val="32"/>
        </w:rPr>
      </w:pPr>
    </w:p>
    <w:p w:rsidR="0037267C" w:rsidRPr="009A3468" w:rsidRDefault="0037267C" w:rsidP="0037267C">
      <w:pPr>
        <w:widowControl w:val="0"/>
        <w:pBdr>
          <w:top w:val="single" w:sz="12" w:space="1" w:color="auto"/>
          <w:bottom w:val="single" w:sz="12" w:space="1" w:color="auto"/>
        </w:pBdr>
        <w:autoSpaceDE w:val="0"/>
        <w:autoSpaceDN w:val="0"/>
        <w:adjustRightInd w:val="0"/>
        <w:rPr>
          <w:rFonts w:ascii="Arial" w:hAnsi="Arial"/>
          <w:sz w:val="28"/>
          <w:szCs w:val="32"/>
        </w:rPr>
      </w:pPr>
    </w:p>
    <w:p w:rsidR="0037267C" w:rsidRPr="001A4FA6" w:rsidRDefault="0037267C" w:rsidP="0037267C">
      <w:pPr>
        <w:tabs>
          <w:tab w:val="left" w:pos="2160"/>
        </w:tabs>
        <w:rPr>
          <w:rFonts w:ascii="Arial" w:hAnsi="Arial"/>
          <w:sz w:val="28"/>
          <w:szCs w:val="32"/>
        </w:rPr>
      </w:pPr>
    </w:p>
    <w:p w:rsidR="0037267C" w:rsidRPr="001A4FA6" w:rsidRDefault="0037267C" w:rsidP="0037267C">
      <w:pPr>
        <w:tabs>
          <w:tab w:val="left" w:pos="2160"/>
        </w:tabs>
        <w:rPr>
          <w:rFonts w:ascii="Arial" w:hAnsi="Arial"/>
          <w:sz w:val="28"/>
          <w:szCs w:val="32"/>
        </w:rPr>
      </w:pPr>
      <w:r w:rsidRPr="001A4FA6">
        <w:rPr>
          <w:rFonts w:ascii="Arial" w:hAnsi="Arial"/>
          <w:sz w:val="28"/>
          <w:szCs w:val="32"/>
        </w:rPr>
        <w:t>4. Conclusion</w:t>
      </w:r>
    </w:p>
    <w:p w:rsidR="0037267C" w:rsidRDefault="0037267C"/>
    <w:sectPr w:rsidR="0037267C" w:rsidSect="00B457E5">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89D" w:rsidRDefault="0004689D">
      <w:r>
        <w:separator/>
      </w:r>
    </w:p>
  </w:endnote>
  <w:endnote w:type="continuationSeparator" w:id="0">
    <w:p w:rsidR="0004689D" w:rsidRDefault="000468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B51F6D">
      <w:rPr>
        <w:rFonts w:ascii="Helvetica" w:hAnsi="Helvetica"/>
        <w:b/>
        <w:color w:val="808080" w:themeColor="background1" w:themeShade="80"/>
        <w:sz w:val="20"/>
      </w:rPr>
      <w:t>Created 2012</w:t>
    </w:r>
    <w:r w:rsidR="006C2B09">
      <w:rPr>
        <w:rFonts w:ascii="Helvetica" w:hAnsi="Helvetica"/>
        <w:b/>
        <w:color w:val="808080" w:themeColor="background1" w:themeShade="80"/>
        <w:sz w:val="20"/>
      </w:rPr>
      <w:t>, Updated 11/2015</w:t>
    </w:r>
  </w:p>
  <w:p w:rsidR="00B457E5" w:rsidRPr="00263D0C" w:rsidRDefault="00B51F6D"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The New Farmer’s Almanac</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633AA5"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633AA5" w:rsidRPr="00263D0C">
      <w:rPr>
        <w:rStyle w:val="PageNumber"/>
        <w:rFonts w:ascii="Helvetica" w:hAnsi="Helvetica"/>
        <w:b/>
        <w:color w:val="808080" w:themeColor="background1" w:themeShade="80"/>
        <w:sz w:val="20"/>
      </w:rPr>
      <w:fldChar w:fldCharType="separate"/>
    </w:r>
    <w:r w:rsidR="009140AC">
      <w:rPr>
        <w:rStyle w:val="PageNumber"/>
        <w:rFonts w:ascii="Helvetica" w:hAnsi="Helvetica"/>
        <w:b/>
        <w:noProof/>
        <w:color w:val="808080" w:themeColor="background1" w:themeShade="80"/>
        <w:sz w:val="20"/>
      </w:rPr>
      <w:t>5</w:t>
    </w:r>
    <w:r w:rsidR="00633AA5"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89D" w:rsidRDefault="0004689D">
      <w:r>
        <w:separator/>
      </w:r>
    </w:p>
  </w:footnote>
  <w:footnote w:type="continuationSeparator" w:id="0">
    <w:p w:rsidR="0004689D" w:rsidRDefault="000468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7"/>
  </w:num>
  <w:num w:numId="2">
    <w:abstractNumId w:val="9"/>
  </w:num>
  <w:num w:numId="3">
    <w:abstractNumId w:val="1"/>
  </w:num>
  <w:num w:numId="4">
    <w:abstractNumId w:val="0"/>
  </w:num>
  <w:num w:numId="5">
    <w:abstractNumId w:val="5"/>
  </w:num>
  <w:num w:numId="6">
    <w:abstractNumId w:val="4"/>
  </w:num>
  <w:num w:numId="7">
    <w:abstractNumId w:val="2"/>
  </w:num>
  <w:num w:numId="8">
    <w:abstractNumId w:val="6"/>
  </w:num>
  <w:num w:numId="9">
    <w:abstractNumId w:val="8"/>
  </w:num>
  <w:num w:numId="10">
    <w:abstractNumId w:val="11"/>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5842"/>
  </w:hdrShapeDefaults>
  <w:footnotePr>
    <w:footnote w:id="-1"/>
    <w:footnote w:id="0"/>
  </w:footnotePr>
  <w:endnotePr>
    <w:endnote w:id="-1"/>
    <w:endnote w:id="0"/>
  </w:endnotePr>
  <w:compat/>
  <w:rsids>
    <w:rsidRoot w:val="007C188B"/>
    <w:rsid w:val="0004689D"/>
    <w:rsid w:val="00081129"/>
    <w:rsid w:val="00081B4F"/>
    <w:rsid w:val="001876BF"/>
    <w:rsid w:val="00206C63"/>
    <w:rsid w:val="0022609A"/>
    <w:rsid w:val="002402FB"/>
    <w:rsid w:val="00263D0C"/>
    <w:rsid w:val="00291D8B"/>
    <w:rsid w:val="0033210D"/>
    <w:rsid w:val="0037267C"/>
    <w:rsid w:val="0054359C"/>
    <w:rsid w:val="005B7F7C"/>
    <w:rsid w:val="00624929"/>
    <w:rsid w:val="00633AA5"/>
    <w:rsid w:val="0069359F"/>
    <w:rsid w:val="006C2B09"/>
    <w:rsid w:val="006F76AA"/>
    <w:rsid w:val="007152FD"/>
    <w:rsid w:val="007762BF"/>
    <w:rsid w:val="0079233F"/>
    <w:rsid w:val="007C188B"/>
    <w:rsid w:val="007E5759"/>
    <w:rsid w:val="008412B0"/>
    <w:rsid w:val="00862F6C"/>
    <w:rsid w:val="009014A6"/>
    <w:rsid w:val="009140AC"/>
    <w:rsid w:val="009321AD"/>
    <w:rsid w:val="009356DE"/>
    <w:rsid w:val="009844E2"/>
    <w:rsid w:val="009D5079"/>
    <w:rsid w:val="00A13110"/>
    <w:rsid w:val="00A34FF5"/>
    <w:rsid w:val="00A70F0F"/>
    <w:rsid w:val="00A97E6A"/>
    <w:rsid w:val="00B06F41"/>
    <w:rsid w:val="00B3563F"/>
    <w:rsid w:val="00B457E5"/>
    <w:rsid w:val="00B51F6D"/>
    <w:rsid w:val="00B84067"/>
    <w:rsid w:val="00B87D43"/>
    <w:rsid w:val="00C174DD"/>
    <w:rsid w:val="00C73A01"/>
    <w:rsid w:val="00CC4D24"/>
    <w:rsid w:val="00D64F5A"/>
    <w:rsid w:val="00E713DD"/>
    <w:rsid w:val="00E80B66"/>
    <w:rsid w:val="00EE0D63"/>
    <w:rsid w:val="00F507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 w:type="paragraph" w:customStyle="1" w:styleId="standard">
    <w:name w:val="standard"/>
    <w:aliases w:val="s,Standard"/>
    <w:basedOn w:val="Normal"/>
    <w:rsid w:val="00B51F6D"/>
    <w:pPr>
      <w:autoSpaceDE w:val="0"/>
      <w:autoSpaceDN w:val="0"/>
      <w:spacing w:after="80"/>
      <w:ind w:firstLine="720"/>
    </w:pPr>
    <w:rPr>
      <w:rFonts w:ascii="Times" w:hAnsi="Times"/>
      <w:szCs w:val="20"/>
      <w:lang w:eastAsia="ko-K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sue.anr.msu.edu/program/info/climate_change_and_variabil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imate.gov/"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sa.gov/mission_pages/noaa-n/climate/index.html" TargetMode="External"/><Relationship Id="rId4" Type="http://schemas.openxmlformats.org/officeDocument/2006/relationships/settings" Target="settings.xml"/><Relationship Id="rId9" Type="http://schemas.openxmlformats.org/officeDocument/2006/relationships/hyperlink" Target="http://www.climate.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344C0-E303-49D6-8CB3-29685DA2D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8957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5</cp:revision>
  <dcterms:created xsi:type="dcterms:W3CDTF">2015-11-03T03:24:00Z</dcterms:created>
  <dcterms:modified xsi:type="dcterms:W3CDTF">2015-11-03T03:53:00Z</dcterms:modified>
</cp:coreProperties>
</file>