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121E7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Brook </w:t>
      </w:r>
      <w:proofErr w:type="spellStart"/>
      <w:r>
        <w:rPr>
          <w:rFonts w:ascii="Helvetica" w:hAnsi="Helvetica"/>
          <w:b w:val="0"/>
          <w:sz w:val="24"/>
          <w:szCs w:val="24"/>
        </w:rPr>
        <w:t>Wilke</w:t>
      </w:r>
      <w:proofErr w:type="spellEnd"/>
    </w:p>
    <w:p w:rsidR="007C188B" w:rsidRDefault="00BA6AE3"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F5492F"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Thinking about Waste</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F5492F" w:rsidRPr="00F5492F" w:rsidRDefault="00F5492F" w:rsidP="00F5492F">
      <w:pPr>
        <w:autoSpaceDE w:val="0"/>
        <w:autoSpaceDN w:val="0"/>
        <w:adjustRightInd w:val="0"/>
        <w:ind w:left="720"/>
        <w:rPr>
          <w:rFonts w:ascii="Helvetica" w:hAnsi="Helvetica" w:cs="Helvetica"/>
          <w:b/>
          <w:sz w:val="20"/>
          <w:szCs w:val="20"/>
        </w:rPr>
      </w:pPr>
      <w:r w:rsidRPr="00F5492F">
        <w:rPr>
          <w:rFonts w:ascii="Helvetica" w:eastAsiaTheme="minorHAnsi" w:hAnsi="Helvetica" w:cs="Helvetica"/>
          <w:sz w:val="20"/>
          <w:szCs w:val="20"/>
        </w:rPr>
        <w:t>Waste generation in the U.S. is an enormous problem, as 230 million tons of trash is generated each</w:t>
      </w:r>
      <w:r>
        <w:rPr>
          <w:rFonts w:ascii="Helvetica" w:eastAsiaTheme="minorHAnsi" w:hAnsi="Helvetica" w:cs="Helvetica"/>
          <w:sz w:val="20"/>
          <w:szCs w:val="20"/>
        </w:rPr>
        <w:t xml:space="preserve"> </w:t>
      </w:r>
      <w:r w:rsidRPr="00F5492F">
        <w:rPr>
          <w:rFonts w:ascii="Helvetica" w:eastAsiaTheme="minorHAnsi" w:hAnsi="Helvetica" w:cs="Helvetica"/>
          <w:sz w:val="20"/>
          <w:szCs w:val="20"/>
        </w:rPr>
        <w:t>year. Students must begin to learn about these issues because natural resource depletion and</w:t>
      </w:r>
      <w:r>
        <w:rPr>
          <w:rFonts w:ascii="Helvetica" w:eastAsiaTheme="minorHAnsi" w:hAnsi="Helvetica" w:cs="Helvetica"/>
          <w:sz w:val="20"/>
          <w:szCs w:val="20"/>
        </w:rPr>
        <w:t xml:space="preserve"> </w:t>
      </w:r>
      <w:r w:rsidRPr="00F5492F">
        <w:rPr>
          <w:rFonts w:ascii="Helvetica" w:eastAsiaTheme="minorHAnsi" w:hAnsi="Helvetica" w:cs="Helvetica"/>
          <w:sz w:val="20"/>
          <w:szCs w:val="20"/>
        </w:rPr>
        <w:t>environmental degradation may directly affect their lives in the future. This lesson is designed to get</w:t>
      </w:r>
      <w:r>
        <w:rPr>
          <w:rFonts w:ascii="Helvetica" w:eastAsiaTheme="minorHAnsi" w:hAnsi="Helvetica" w:cs="Helvetica"/>
          <w:sz w:val="20"/>
          <w:szCs w:val="20"/>
        </w:rPr>
        <w:t xml:space="preserve"> </w:t>
      </w:r>
      <w:r w:rsidRPr="00F5492F">
        <w:rPr>
          <w:rFonts w:ascii="Helvetica" w:eastAsiaTheme="minorHAnsi" w:hAnsi="Helvetica" w:cs="Helvetica"/>
          <w:sz w:val="20"/>
          <w:szCs w:val="20"/>
        </w:rPr>
        <w:t>students thinking about how to cut waste in their own lives. They will draw pictures of the Earth in</w:t>
      </w:r>
      <w:r>
        <w:rPr>
          <w:rFonts w:ascii="Helvetica" w:eastAsiaTheme="minorHAnsi" w:hAnsi="Helvetica" w:cs="Helvetica"/>
          <w:sz w:val="20"/>
          <w:szCs w:val="20"/>
        </w:rPr>
        <w:t xml:space="preserve"> </w:t>
      </w:r>
      <w:r w:rsidRPr="00F5492F">
        <w:rPr>
          <w:rFonts w:ascii="Helvetica" w:eastAsiaTheme="minorHAnsi" w:hAnsi="Helvetica" w:cs="Helvetica"/>
          <w:sz w:val="20"/>
          <w:szCs w:val="20"/>
        </w:rPr>
        <w:t>100 years under two different scenarios. They will also list some ways that the school and families at</w:t>
      </w:r>
      <w:r>
        <w:rPr>
          <w:rFonts w:ascii="Helvetica" w:eastAsiaTheme="minorHAnsi" w:hAnsi="Helvetica" w:cs="Helvetica"/>
          <w:sz w:val="20"/>
          <w:szCs w:val="20"/>
        </w:rPr>
        <w:t xml:space="preserve"> </w:t>
      </w:r>
      <w:r w:rsidRPr="00F5492F">
        <w:rPr>
          <w:rFonts w:ascii="Helvetica" w:eastAsiaTheme="minorHAnsi" w:hAnsi="Helvetica" w:cs="Helvetica"/>
          <w:sz w:val="20"/>
          <w:szCs w:val="20"/>
        </w:rPr>
        <w:t>home can reduce waste, which will be posted in the school hallway. Students should come away</w:t>
      </w:r>
      <w:r>
        <w:rPr>
          <w:rFonts w:ascii="Helvetica" w:eastAsiaTheme="minorHAnsi" w:hAnsi="Helvetica" w:cs="Helvetica"/>
          <w:sz w:val="20"/>
          <w:szCs w:val="20"/>
        </w:rPr>
        <w:t xml:space="preserve"> </w:t>
      </w:r>
      <w:r w:rsidRPr="00F5492F">
        <w:rPr>
          <w:rFonts w:ascii="Helvetica" w:eastAsiaTheme="minorHAnsi" w:hAnsi="Helvetica" w:cs="Helvetica"/>
          <w:sz w:val="20"/>
          <w:szCs w:val="20"/>
        </w:rPr>
        <w:t>from the lesson with a positive outlook, that waste generation can be significantly cut, which will</w:t>
      </w:r>
      <w:r>
        <w:rPr>
          <w:rFonts w:ascii="Helvetica" w:eastAsiaTheme="minorHAnsi" w:hAnsi="Helvetica" w:cs="Helvetica"/>
          <w:sz w:val="20"/>
          <w:szCs w:val="20"/>
        </w:rPr>
        <w:t xml:space="preserve"> </w:t>
      </w:r>
      <w:r w:rsidRPr="00F5492F">
        <w:rPr>
          <w:rFonts w:ascii="Helvetica" w:eastAsiaTheme="minorHAnsi" w:hAnsi="Helvetica" w:cs="Helvetica"/>
          <w:sz w:val="20"/>
          <w:szCs w:val="20"/>
        </w:rPr>
        <w:t>benefit everyone in the world.</w:t>
      </w:r>
      <w:r w:rsidRPr="00F5492F">
        <w:rPr>
          <w:rFonts w:ascii="Helvetica" w:hAnsi="Helvetica" w:cs="Helvetica"/>
          <w:b/>
          <w:sz w:val="20"/>
          <w:szCs w:val="20"/>
        </w:rPr>
        <w:t xml:space="preserve"> </w:t>
      </w:r>
    </w:p>
    <w:p w:rsidR="007C188B" w:rsidRDefault="007C188B" w:rsidP="00F5492F">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121E77" w:rsidRDefault="00F5492F" w:rsidP="006C2B09">
      <w:pPr>
        <w:numPr>
          <w:ilvl w:val="0"/>
          <w:numId w:val="2"/>
        </w:numPr>
        <w:rPr>
          <w:rFonts w:ascii="Helvetica" w:hAnsi="Helvetica" w:cs="Helvetica"/>
          <w:sz w:val="20"/>
        </w:rPr>
      </w:pPr>
      <w:r>
        <w:rPr>
          <w:rFonts w:ascii="Helvetica" w:hAnsi="Helvetica" w:cs="Helvetica"/>
          <w:sz w:val="20"/>
        </w:rPr>
        <w:t>Understand that an immense amount of waste is generated in the US</w:t>
      </w:r>
    </w:p>
    <w:p w:rsidR="00C854D3" w:rsidRDefault="00F5492F" w:rsidP="006C2B09">
      <w:pPr>
        <w:numPr>
          <w:ilvl w:val="0"/>
          <w:numId w:val="2"/>
        </w:numPr>
        <w:rPr>
          <w:rFonts w:ascii="Helvetica" w:hAnsi="Helvetica" w:cs="Helvetica"/>
          <w:sz w:val="20"/>
        </w:rPr>
      </w:pPr>
      <w:r>
        <w:rPr>
          <w:rFonts w:ascii="Helvetica" w:hAnsi="Helvetica" w:cs="Helvetica"/>
          <w:sz w:val="20"/>
        </w:rPr>
        <w:t>Identify ways that they can reduce consumption and reuse or recycle waste</w:t>
      </w:r>
    </w:p>
    <w:p w:rsidR="00F5492F" w:rsidRDefault="00F5492F" w:rsidP="006C2B09">
      <w:pPr>
        <w:numPr>
          <w:ilvl w:val="0"/>
          <w:numId w:val="2"/>
        </w:numPr>
        <w:rPr>
          <w:rFonts w:ascii="Helvetica" w:hAnsi="Helvetica" w:cs="Helvetica"/>
          <w:sz w:val="20"/>
        </w:rPr>
      </w:pPr>
      <w:r>
        <w:rPr>
          <w:rFonts w:ascii="Helvetica" w:hAnsi="Helvetica" w:cs="Helvetica"/>
          <w:sz w:val="20"/>
        </w:rPr>
        <w:t>Predict what will happen in 200 years if nothing is done to control consumption and waste generation</w:t>
      </w:r>
    </w:p>
    <w:p w:rsidR="00F5492F" w:rsidRDefault="00F5492F" w:rsidP="006C2B09">
      <w:pPr>
        <w:numPr>
          <w:ilvl w:val="0"/>
          <w:numId w:val="2"/>
        </w:numPr>
        <w:rPr>
          <w:rFonts w:ascii="Helvetica" w:hAnsi="Helvetica" w:cs="Helvetica"/>
          <w:sz w:val="20"/>
        </w:rPr>
      </w:pPr>
      <w:r>
        <w:rPr>
          <w:rFonts w:ascii="Helvetica" w:hAnsi="Helvetica" w:cs="Helvetica"/>
          <w:sz w:val="20"/>
        </w:rPr>
        <w:t>Know how to begin or enhance the recycling program at their school and homes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F5492F">
        <w:rPr>
          <w:rFonts w:ascii="Helvetica" w:hAnsi="Helvetica"/>
          <w:sz w:val="20"/>
          <w:szCs w:val="20"/>
        </w:rPr>
        <w:t>1 hour</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F5492F" w:rsidP="002402FB">
      <w:pPr>
        <w:tabs>
          <w:tab w:val="left" w:pos="720"/>
        </w:tabs>
        <w:ind w:left="720"/>
        <w:rPr>
          <w:rFonts w:ascii="Helvetica" w:hAnsi="Helvetica" w:cs="Helvetica"/>
          <w:sz w:val="20"/>
          <w:szCs w:val="20"/>
        </w:rPr>
      </w:pPr>
      <w:r>
        <w:rPr>
          <w:rFonts w:ascii="Helvetica" w:hAnsi="Helvetica" w:cs="Helvetica"/>
          <w:sz w:val="20"/>
          <w:szCs w:val="20"/>
        </w:rPr>
        <w:t>Middle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9D5079" w:rsidRDefault="008072AF" w:rsidP="009D5079">
      <w:pPr>
        <w:pStyle w:val="normal0"/>
        <w:numPr>
          <w:ilvl w:val="0"/>
          <w:numId w:val="2"/>
        </w:numPr>
        <w:contextualSpacing w:val="0"/>
        <w:rPr>
          <w:rFonts w:ascii="Helvetica" w:hAnsi="Helvetica" w:cs="Helvetica"/>
          <w:sz w:val="20"/>
        </w:rPr>
      </w:pPr>
      <w:r>
        <w:rPr>
          <w:rFonts w:ascii="Helvetica" w:hAnsi="Helvetica" w:cs="Helvetica"/>
          <w:b/>
          <w:sz w:val="20"/>
        </w:rPr>
        <w:t>MS-ESS3-4</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an argument supported by evidence for how increases in human population and per-capita consumption of natural resources impact Earth’s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741F95"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741F95" w:rsidRDefault="008072AF" w:rsidP="009D507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741F95" w:rsidRDefault="008072AF" w:rsidP="009D5079">
      <w:pPr>
        <w:pStyle w:val="normal0"/>
        <w:numPr>
          <w:ilvl w:val="0"/>
          <w:numId w:val="2"/>
        </w:numPr>
        <w:contextualSpacing w:val="0"/>
        <w:rPr>
          <w:rFonts w:ascii="Helvetica" w:hAnsi="Helvetica" w:cs="Helvetica"/>
          <w:sz w:val="20"/>
        </w:rPr>
      </w:pPr>
      <w:r>
        <w:rPr>
          <w:rFonts w:ascii="Helvetica" w:hAnsi="Helvetica" w:cs="Helvetica"/>
          <w:sz w:val="20"/>
        </w:rPr>
        <w:t>Constructing explanations and designing solutions</w:t>
      </w:r>
    </w:p>
    <w:p w:rsidR="0085426D" w:rsidRDefault="008072AF" w:rsidP="009D5079">
      <w:pPr>
        <w:pStyle w:val="normal0"/>
        <w:numPr>
          <w:ilvl w:val="0"/>
          <w:numId w:val="2"/>
        </w:numPr>
        <w:contextualSpacing w:val="0"/>
        <w:rPr>
          <w:rFonts w:ascii="Helvetica" w:hAnsi="Helvetica" w:cs="Helvetica"/>
          <w:sz w:val="20"/>
        </w:rPr>
      </w:pPr>
      <w:r>
        <w:rPr>
          <w:rFonts w:ascii="Helvetica" w:hAnsi="Helvetica" w:cs="Helvetica"/>
          <w:sz w:val="20"/>
        </w:rPr>
        <w:lastRenderedPageBreak/>
        <w:t xml:space="preserve">Obtaining, evaluating, and communicating information </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F5492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III.5.M5.6 (LEC 11):</w:t>
      </w:r>
      <w:r w:rsidR="0069359F">
        <w:rPr>
          <w:rFonts w:ascii="Helvetica" w:hAnsi="Helvetica" w:cs="Helvetica"/>
          <w:sz w:val="16"/>
          <w:szCs w:val="16"/>
        </w:rPr>
        <w:t xml:space="preserve"> </w:t>
      </w:r>
      <w:r>
        <w:rPr>
          <w:rFonts w:ascii="Helvetica" w:hAnsi="Helvetica" w:cs="Helvetica"/>
          <w:sz w:val="16"/>
          <w:szCs w:val="16"/>
        </w:rPr>
        <w:t>describe ways in which humans alter the environment</w:t>
      </w:r>
    </w:p>
    <w:p w:rsidR="00121E77" w:rsidRDefault="00F5492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II.I M5.5 (new):</w:t>
      </w:r>
      <w:r w:rsidR="00121E77">
        <w:rPr>
          <w:rFonts w:ascii="Helvetica" w:hAnsi="Helvetica" w:cs="Helvetica"/>
          <w:sz w:val="16"/>
          <w:szCs w:val="16"/>
        </w:rPr>
        <w:t xml:space="preserve"> </w:t>
      </w:r>
      <w:r>
        <w:rPr>
          <w:rFonts w:ascii="Helvetica" w:hAnsi="Helvetica" w:cs="Helvetica"/>
          <w:sz w:val="16"/>
          <w:szCs w:val="16"/>
        </w:rPr>
        <w:t>develop an awareness of and sensitivity to the natural world</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C854D3" w:rsidRPr="00F5492F" w:rsidRDefault="00F5492F" w:rsidP="006C2B09">
      <w:pPr>
        <w:numPr>
          <w:ilvl w:val="0"/>
          <w:numId w:val="3"/>
        </w:numPr>
        <w:ind w:hanging="359"/>
        <w:rPr>
          <w:rFonts w:ascii="Helvetica" w:hAnsi="Helvetica" w:cs="Helvetica"/>
          <w:sz w:val="20"/>
        </w:rPr>
      </w:pPr>
      <w:r>
        <w:rPr>
          <w:rFonts w:ascii="Helvetica" w:eastAsia="Helvetica Neue" w:hAnsi="Helvetica" w:cs="Helvetica"/>
          <w:sz w:val="20"/>
        </w:rPr>
        <w:t>Blank paper</w:t>
      </w:r>
    </w:p>
    <w:p w:rsidR="00F5492F" w:rsidRPr="009321AD" w:rsidRDefault="00F5492F" w:rsidP="006C2B09">
      <w:pPr>
        <w:numPr>
          <w:ilvl w:val="0"/>
          <w:numId w:val="3"/>
        </w:numPr>
        <w:ind w:hanging="359"/>
        <w:rPr>
          <w:rFonts w:ascii="Helvetica" w:hAnsi="Helvetica" w:cs="Helvetica"/>
          <w:sz w:val="20"/>
        </w:rPr>
      </w:pPr>
      <w:r>
        <w:rPr>
          <w:rFonts w:ascii="Helvetica" w:eastAsia="Helvetica Neue" w:hAnsi="Helvetica" w:cs="Helvetica"/>
          <w:sz w:val="20"/>
        </w:rPr>
        <w:t>Colored pencils, crayons, or markers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Pr="00C854D3" w:rsidRDefault="00121E77" w:rsidP="00C854D3">
      <w:pPr>
        <w:pStyle w:val="Heading3"/>
        <w:ind w:left="720"/>
        <w:rPr>
          <w:rFonts w:ascii="Helvetica" w:hAnsi="Helvetica"/>
          <w:b w:val="0"/>
          <w:sz w:val="20"/>
          <w:szCs w:val="20"/>
        </w:rPr>
      </w:pPr>
      <w:r w:rsidRPr="00451618">
        <w:rPr>
          <w:rFonts w:ascii="Helvetica" w:hAnsi="Helvetica"/>
          <w:i/>
          <w:sz w:val="20"/>
          <w:szCs w:val="20"/>
        </w:rPr>
        <w:t>Strategy</w:t>
      </w:r>
      <w:r w:rsidRPr="00451618">
        <w:rPr>
          <w:rFonts w:ascii="Helvetica" w:hAnsi="Helvetica"/>
          <w:b w:val="0"/>
          <w:i/>
          <w:sz w:val="20"/>
          <w:szCs w:val="20"/>
        </w:rPr>
        <w:t>:</w:t>
      </w:r>
      <w:r>
        <w:rPr>
          <w:rFonts w:ascii="Helvetica" w:hAnsi="Helvetica"/>
          <w:b w:val="0"/>
          <w:sz w:val="20"/>
          <w:szCs w:val="20"/>
        </w:rPr>
        <w:t xml:space="preserve"> </w:t>
      </w:r>
      <w:r w:rsidR="00F5492F">
        <w:rPr>
          <w:rFonts w:ascii="Helvetica" w:hAnsi="Helvetica"/>
          <w:b w:val="0"/>
          <w:i/>
          <w:sz w:val="20"/>
          <w:szCs w:val="20"/>
        </w:rPr>
        <w:t>theoretical storyline</w:t>
      </w:r>
      <w:r>
        <w:rPr>
          <w:rFonts w:ascii="Helvetica" w:hAnsi="Helvetica"/>
          <w:b w:val="0"/>
          <w:sz w:val="20"/>
          <w:szCs w:val="20"/>
        </w:rPr>
        <w:t xml:space="preserve">: </w:t>
      </w:r>
      <w:r w:rsidR="00F5492F">
        <w:rPr>
          <w:rFonts w:ascii="Helvetica" w:hAnsi="Helvetica"/>
          <w:b w:val="0"/>
          <w:sz w:val="20"/>
          <w:szCs w:val="20"/>
        </w:rPr>
        <w:t>applying principles to processes in systems</w:t>
      </w:r>
    </w:p>
    <w:p w:rsidR="00121E77" w:rsidRPr="00451618" w:rsidRDefault="00121E77" w:rsidP="006C2B09">
      <w:pPr>
        <w:pStyle w:val="Heading3"/>
        <w:rPr>
          <w:rFonts w:ascii="Helvetica" w:hAnsi="Helvetica"/>
          <w:i/>
          <w:sz w:val="20"/>
          <w:szCs w:val="20"/>
        </w:rPr>
      </w:pPr>
      <w:r>
        <w:rPr>
          <w:rFonts w:ascii="Helvetica" w:hAnsi="Helvetica"/>
          <w:b w:val="0"/>
          <w:sz w:val="20"/>
          <w:szCs w:val="20"/>
        </w:rPr>
        <w:tab/>
      </w:r>
      <w:r w:rsidRPr="00451618">
        <w:rPr>
          <w:rFonts w:ascii="Helvetica" w:hAnsi="Helvetica"/>
          <w:i/>
          <w:sz w:val="20"/>
          <w:szCs w:val="20"/>
        </w:rPr>
        <w:t>Observations, patterns, and explanations</w:t>
      </w:r>
    </w:p>
    <w:tbl>
      <w:tblPr>
        <w:tblStyle w:val="TableGrid"/>
        <w:tblW w:w="0" w:type="auto"/>
        <w:tblLook w:val="04A0"/>
      </w:tblPr>
      <w:tblGrid>
        <w:gridCol w:w="3193"/>
        <w:gridCol w:w="3488"/>
        <w:gridCol w:w="2895"/>
      </w:tblGrid>
      <w:tr w:rsidR="00F5492F" w:rsidTr="00451618">
        <w:trPr>
          <w:trHeight w:val="629"/>
        </w:trPr>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b w:val="0"/>
                <w:sz w:val="20"/>
                <w:szCs w:val="20"/>
              </w:rPr>
              <w:tab/>
            </w:r>
            <w:r>
              <w:rPr>
                <w:rFonts w:ascii="Helvetica" w:hAnsi="Helvetica"/>
                <w:sz w:val="20"/>
                <w:szCs w:val="20"/>
              </w:rPr>
              <w:t>Observations or experiences (examples, phenomena, data)</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Patterns (laws, generalizations, graphs, tables, categories)</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Explanations (models, theories)</w:t>
            </w:r>
          </w:p>
        </w:tc>
      </w:tr>
      <w:tr w:rsidR="00F5492F" w:rsidTr="00451618">
        <w:trPr>
          <w:trHeight w:val="1547"/>
        </w:trPr>
        <w:tc>
          <w:tcPr>
            <w:tcW w:w="0" w:type="auto"/>
            <w:vAlign w:val="center"/>
          </w:tcPr>
          <w:p w:rsidR="00121E77" w:rsidRDefault="00F5492F" w:rsidP="00121E77">
            <w:pPr>
              <w:pStyle w:val="Heading3"/>
              <w:jc w:val="center"/>
              <w:rPr>
                <w:rFonts w:ascii="Helvetica" w:hAnsi="Helvetica"/>
                <w:b w:val="0"/>
                <w:sz w:val="20"/>
                <w:szCs w:val="20"/>
              </w:rPr>
            </w:pPr>
            <w:r>
              <w:rPr>
                <w:rFonts w:ascii="Helvetica" w:hAnsi="Helvetica"/>
                <w:b w:val="0"/>
                <w:sz w:val="20"/>
                <w:szCs w:val="20"/>
              </w:rPr>
              <w:t>Develop specific ways in which waste generation can be reduced, both at home and at school</w:t>
            </w:r>
          </w:p>
        </w:tc>
        <w:tc>
          <w:tcPr>
            <w:tcW w:w="0" w:type="auto"/>
            <w:vAlign w:val="center"/>
          </w:tcPr>
          <w:p w:rsidR="00121E77" w:rsidRDefault="00F5492F" w:rsidP="00121E77">
            <w:pPr>
              <w:pStyle w:val="Heading3"/>
              <w:jc w:val="center"/>
              <w:rPr>
                <w:rFonts w:ascii="Helvetica" w:hAnsi="Helvetica"/>
                <w:b w:val="0"/>
                <w:sz w:val="20"/>
                <w:szCs w:val="20"/>
              </w:rPr>
            </w:pPr>
            <w:r>
              <w:rPr>
                <w:rFonts w:ascii="Helvetica" w:hAnsi="Helvetica"/>
                <w:b w:val="0"/>
                <w:sz w:val="20"/>
                <w:szCs w:val="20"/>
              </w:rPr>
              <w:t xml:space="preserve">Reducing consumption could have a huge impact on future life in Earth as the human population gets larger and resources become </w:t>
            </w:r>
            <w:proofErr w:type="gramStart"/>
            <w:r>
              <w:rPr>
                <w:rFonts w:ascii="Helvetica" w:hAnsi="Helvetica"/>
                <w:b w:val="0"/>
                <w:sz w:val="20"/>
                <w:szCs w:val="20"/>
              </w:rPr>
              <w:t>more scarce</w:t>
            </w:r>
            <w:proofErr w:type="gramEnd"/>
            <w:r>
              <w:rPr>
                <w:rFonts w:ascii="Helvetica" w:hAnsi="Helvetica"/>
                <w:b w:val="0"/>
                <w:sz w:val="20"/>
                <w:szCs w:val="20"/>
              </w:rPr>
              <w:t>.</w:t>
            </w:r>
          </w:p>
        </w:tc>
        <w:tc>
          <w:tcPr>
            <w:tcW w:w="0" w:type="auto"/>
            <w:vAlign w:val="center"/>
          </w:tcPr>
          <w:p w:rsidR="00121E77" w:rsidRDefault="00F5492F" w:rsidP="00121E77">
            <w:pPr>
              <w:pStyle w:val="Heading3"/>
              <w:jc w:val="center"/>
              <w:rPr>
                <w:rFonts w:ascii="Helvetica" w:hAnsi="Helvetica"/>
                <w:b w:val="0"/>
                <w:sz w:val="20"/>
                <w:szCs w:val="20"/>
              </w:rPr>
            </w:pPr>
            <w:r>
              <w:rPr>
                <w:rFonts w:ascii="Helvetica" w:hAnsi="Helvetica"/>
                <w:b w:val="0"/>
                <w:sz w:val="20"/>
                <w:szCs w:val="20"/>
              </w:rPr>
              <w:t>Human waste generation is tremendous (230 million tons per year in the US) and is vastly depleting natural resources.</w:t>
            </w:r>
          </w:p>
        </w:tc>
      </w:tr>
      <w:tr w:rsidR="00121E77" w:rsidTr="00451618">
        <w:trPr>
          <w:trHeight w:val="449"/>
        </w:trPr>
        <w:tc>
          <w:tcPr>
            <w:tcW w:w="0" w:type="auto"/>
            <w:gridSpan w:val="3"/>
            <w:vAlign w:val="center"/>
          </w:tcPr>
          <w:p w:rsidR="00121E77" w:rsidRDefault="00BA6AE3" w:rsidP="00121E77">
            <w:pPr>
              <w:pStyle w:val="Heading3"/>
              <w:jc w:val="center"/>
              <w:rPr>
                <w:rFonts w:ascii="Helvetica" w:hAnsi="Helvetica"/>
                <w:b w:val="0"/>
                <w:sz w:val="20"/>
                <w:szCs w:val="20"/>
              </w:rPr>
            </w:pPr>
            <w:r w:rsidRPr="00BA6AE3">
              <w:rPr>
                <w:rFonts w:ascii="Helvetica" w:hAnsi="Helvetica"/>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9.6pt;margin-top:-.25pt;width:57.05pt;height:10.9pt;z-index:251660288;mso-position-horizontal-relative:text;mso-position-vertical-relative:text"/>
              </w:pict>
            </w:r>
            <w:r w:rsidR="00121E77">
              <w:rPr>
                <w:rFonts w:ascii="Helvetica" w:hAnsi="Helvetica"/>
                <w:sz w:val="20"/>
                <w:szCs w:val="20"/>
              </w:rPr>
              <w:t>Application: Model-based Reasoning</w:t>
            </w:r>
          </w:p>
        </w:tc>
      </w:tr>
      <w:tr w:rsidR="00121E77" w:rsidTr="00451618">
        <w:trPr>
          <w:trHeight w:val="431"/>
        </w:trPr>
        <w:tc>
          <w:tcPr>
            <w:tcW w:w="0" w:type="auto"/>
            <w:gridSpan w:val="3"/>
            <w:vAlign w:val="center"/>
          </w:tcPr>
          <w:p w:rsidR="00121E77" w:rsidRDefault="00BA6AE3" w:rsidP="00121E77">
            <w:pPr>
              <w:pStyle w:val="Heading3"/>
              <w:jc w:val="center"/>
              <w:rPr>
                <w:rFonts w:ascii="Helvetica" w:hAnsi="Helvetica"/>
                <w:b w:val="0"/>
                <w:sz w:val="20"/>
                <w:szCs w:val="20"/>
              </w:rPr>
            </w:pPr>
            <w:r w:rsidRPr="00BA6AE3">
              <w:rPr>
                <w:rFonts w:ascii="Helvetica" w:hAnsi="Helvetica"/>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391.2pt;margin-top:.9pt;width:38.05pt;height:10.85pt;z-index:251661312;mso-position-horizontal-relative:text;mso-position-vertical-relative:text"/>
              </w:pict>
            </w:r>
            <w:r w:rsidR="00121E77">
              <w:rPr>
                <w:rFonts w:ascii="Helvetica" w:hAnsi="Helvetica"/>
                <w:sz w:val="20"/>
                <w:szCs w:val="20"/>
              </w:rPr>
              <w:t>Inquiry: Finding and Explaining Patterns in Experience</w:t>
            </w:r>
          </w:p>
        </w:tc>
      </w:tr>
    </w:tbl>
    <w:p w:rsidR="00121E77" w:rsidRDefault="00451618" w:rsidP="006C2B09">
      <w:pPr>
        <w:pStyle w:val="Heading3"/>
        <w:rPr>
          <w:rFonts w:ascii="Helvetica" w:hAnsi="Helvetica"/>
          <w:i/>
          <w:sz w:val="20"/>
          <w:szCs w:val="20"/>
        </w:rPr>
      </w:pPr>
      <w:r>
        <w:rPr>
          <w:rFonts w:ascii="Helvetica" w:hAnsi="Helvetica"/>
          <w:b w:val="0"/>
          <w:sz w:val="20"/>
          <w:szCs w:val="20"/>
        </w:rPr>
        <w:tab/>
      </w:r>
      <w:r>
        <w:rPr>
          <w:rFonts w:ascii="Helvetica" w:hAnsi="Helvetica"/>
          <w:i/>
          <w:sz w:val="20"/>
          <w:szCs w:val="20"/>
        </w:rPr>
        <w:t>Introduction/Anticipatory Set</w:t>
      </w:r>
    </w:p>
    <w:p w:rsidR="00C854D3" w:rsidRDefault="00F5492F" w:rsidP="00C854D3">
      <w:pPr>
        <w:pStyle w:val="Heading3"/>
        <w:ind w:left="720"/>
        <w:rPr>
          <w:rFonts w:ascii="Helvetica" w:hAnsi="Helvetica"/>
          <w:b w:val="0"/>
          <w:sz w:val="20"/>
          <w:szCs w:val="20"/>
        </w:rPr>
      </w:pPr>
      <w:r>
        <w:rPr>
          <w:rFonts w:ascii="Helvetica" w:hAnsi="Helvetica"/>
          <w:b w:val="0"/>
          <w:sz w:val="20"/>
          <w:szCs w:val="20"/>
        </w:rPr>
        <w:t>The following information should be shared with students:</w:t>
      </w:r>
    </w:p>
    <w:p w:rsidR="00F5492F" w:rsidRPr="00F5492F" w:rsidRDefault="00F5492F" w:rsidP="00FE1A1B">
      <w:pPr>
        <w:pStyle w:val="ListParagraph"/>
        <w:numPr>
          <w:ilvl w:val="0"/>
          <w:numId w:val="18"/>
        </w:numPr>
        <w:autoSpaceDE w:val="0"/>
        <w:autoSpaceDN w:val="0"/>
        <w:adjustRightInd w:val="0"/>
        <w:ind w:left="1080"/>
        <w:rPr>
          <w:rFonts w:ascii="Helvetica" w:eastAsiaTheme="minorHAnsi" w:hAnsi="Helvetica" w:cs="Helvetica"/>
          <w:sz w:val="20"/>
        </w:rPr>
      </w:pPr>
      <w:r w:rsidRPr="00F5492F">
        <w:rPr>
          <w:rFonts w:ascii="Helvetica" w:eastAsiaTheme="minorHAnsi" w:hAnsi="Helvetica" w:cs="Helvetica"/>
          <w:sz w:val="20"/>
        </w:rPr>
        <w:t xml:space="preserve">People in the US produce around 230 million tons of trash each year, or 4.5 pounds per person per day. If we buried this much trash in one location, we would need to dig a </w:t>
      </w:r>
      <w:proofErr w:type="gramStart"/>
      <w:r w:rsidRPr="00F5492F">
        <w:rPr>
          <w:rFonts w:ascii="Helvetica" w:eastAsiaTheme="minorHAnsi" w:hAnsi="Helvetica" w:cs="Helvetica"/>
          <w:sz w:val="20"/>
        </w:rPr>
        <w:t>hole</w:t>
      </w:r>
      <w:proofErr w:type="gramEnd"/>
      <w:r w:rsidRPr="00F5492F">
        <w:rPr>
          <w:rFonts w:ascii="Helvetica" w:eastAsiaTheme="minorHAnsi" w:hAnsi="Helvetica" w:cs="Helvetica"/>
          <w:sz w:val="20"/>
        </w:rPr>
        <w:t xml:space="preserve"> the size of a football field that was 87 miles deep!</w:t>
      </w:r>
    </w:p>
    <w:p w:rsidR="00F5492F" w:rsidRPr="00F5492F" w:rsidRDefault="00F5492F" w:rsidP="00FE1A1B">
      <w:pPr>
        <w:pStyle w:val="ListParagraph"/>
        <w:numPr>
          <w:ilvl w:val="0"/>
          <w:numId w:val="18"/>
        </w:numPr>
        <w:autoSpaceDE w:val="0"/>
        <w:autoSpaceDN w:val="0"/>
        <w:adjustRightInd w:val="0"/>
        <w:ind w:left="1080"/>
        <w:rPr>
          <w:rFonts w:ascii="Helvetica" w:eastAsiaTheme="minorHAnsi" w:hAnsi="Helvetica" w:cs="Helvetica"/>
          <w:sz w:val="20"/>
        </w:rPr>
      </w:pPr>
      <w:r w:rsidRPr="00F5492F">
        <w:rPr>
          <w:rFonts w:ascii="Helvetica" w:eastAsiaTheme="minorHAnsi" w:hAnsi="Helvetica" w:cs="Helvetica"/>
          <w:sz w:val="20"/>
        </w:rPr>
        <w:t>Only 30% of the trash in the U.S. is recycled. However, in 1990, only 16% of waste was recycled, so we are improving.</w:t>
      </w:r>
    </w:p>
    <w:p w:rsidR="00F5492F" w:rsidRPr="00F5492F" w:rsidRDefault="00F5492F" w:rsidP="00FE1A1B">
      <w:pPr>
        <w:pStyle w:val="ListParagraph"/>
        <w:numPr>
          <w:ilvl w:val="0"/>
          <w:numId w:val="18"/>
        </w:numPr>
        <w:autoSpaceDE w:val="0"/>
        <w:autoSpaceDN w:val="0"/>
        <w:adjustRightInd w:val="0"/>
        <w:ind w:left="1080"/>
        <w:rPr>
          <w:rFonts w:ascii="Helvetica" w:eastAsiaTheme="minorHAnsi" w:hAnsi="Helvetica" w:cs="Helvetica"/>
          <w:sz w:val="20"/>
        </w:rPr>
      </w:pPr>
      <w:r w:rsidRPr="00F5492F">
        <w:rPr>
          <w:rFonts w:ascii="Helvetica" w:eastAsiaTheme="minorHAnsi" w:hAnsi="Helvetica" w:cs="Helvetica"/>
          <w:sz w:val="20"/>
        </w:rPr>
        <w:t>The office paper that is thrown away each year could be used to build a 12 foot high wall from New York to Los Angeles (2,700 miles).</w:t>
      </w:r>
    </w:p>
    <w:p w:rsidR="00F5492F" w:rsidRPr="00F5492F" w:rsidRDefault="00F5492F" w:rsidP="00FE1A1B">
      <w:pPr>
        <w:pStyle w:val="ListParagraph"/>
        <w:numPr>
          <w:ilvl w:val="0"/>
          <w:numId w:val="18"/>
        </w:numPr>
        <w:autoSpaceDE w:val="0"/>
        <w:autoSpaceDN w:val="0"/>
        <w:adjustRightInd w:val="0"/>
        <w:ind w:left="1080"/>
        <w:rPr>
          <w:rFonts w:ascii="Helvetica" w:eastAsiaTheme="minorHAnsi" w:hAnsi="Helvetica" w:cs="Helvetica"/>
          <w:sz w:val="20"/>
        </w:rPr>
      </w:pPr>
      <w:r w:rsidRPr="00F5492F">
        <w:rPr>
          <w:rFonts w:ascii="Helvetica" w:eastAsiaTheme="minorHAnsi" w:hAnsi="Helvetica" w:cs="Helvetica"/>
          <w:sz w:val="20"/>
        </w:rPr>
        <w:t>Each ton of recycled paper saves 17 trees; 380 gallons of oil; 3 cubic yards of landfill space; 4,000 Kilowatts of energy; and 7,000 gallons of water.</w:t>
      </w:r>
    </w:p>
    <w:p w:rsidR="00F5492F" w:rsidRPr="00FE1A1B" w:rsidRDefault="00F5492F" w:rsidP="00FE1A1B">
      <w:pPr>
        <w:pStyle w:val="ListParagraph"/>
        <w:numPr>
          <w:ilvl w:val="0"/>
          <w:numId w:val="18"/>
        </w:numPr>
        <w:autoSpaceDE w:val="0"/>
        <w:autoSpaceDN w:val="0"/>
        <w:adjustRightInd w:val="0"/>
        <w:ind w:left="1080"/>
        <w:rPr>
          <w:rFonts w:ascii="Helvetica" w:eastAsiaTheme="minorHAnsi" w:hAnsi="Helvetica" w:cs="Helvetica"/>
          <w:sz w:val="20"/>
        </w:rPr>
      </w:pPr>
      <w:r w:rsidRPr="00FE1A1B">
        <w:rPr>
          <w:rFonts w:ascii="Helvetica" w:eastAsiaTheme="minorHAnsi" w:hAnsi="Helvetica" w:cs="Helvetica"/>
          <w:sz w:val="20"/>
        </w:rPr>
        <w:t>Recycling a stack of newspapers three feet high will save one tree from being cut down</w:t>
      </w:r>
    </w:p>
    <w:p w:rsidR="00F5492F" w:rsidRPr="00FE1A1B" w:rsidRDefault="00F5492F" w:rsidP="00FE1A1B">
      <w:pPr>
        <w:pStyle w:val="ListParagraph"/>
        <w:numPr>
          <w:ilvl w:val="0"/>
          <w:numId w:val="18"/>
        </w:numPr>
        <w:autoSpaceDE w:val="0"/>
        <w:autoSpaceDN w:val="0"/>
        <w:adjustRightInd w:val="0"/>
        <w:ind w:left="1080"/>
        <w:rPr>
          <w:rFonts w:ascii="Helvetica" w:eastAsiaTheme="minorHAnsi" w:hAnsi="Helvetica" w:cs="Helvetica"/>
          <w:sz w:val="20"/>
        </w:rPr>
      </w:pPr>
      <w:r w:rsidRPr="00FE1A1B">
        <w:rPr>
          <w:rFonts w:ascii="Helvetica" w:eastAsiaTheme="minorHAnsi" w:hAnsi="Helvetica" w:cs="Helvetica"/>
          <w:sz w:val="20"/>
        </w:rPr>
        <w:t>The amount of time to degrade for the following items is:</w:t>
      </w:r>
    </w:p>
    <w:p w:rsidR="00F5492F" w:rsidRPr="00FE1A1B" w:rsidRDefault="00F5492F" w:rsidP="00FE1A1B">
      <w:pPr>
        <w:pStyle w:val="ListParagraph"/>
        <w:numPr>
          <w:ilvl w:val="0"/>
          <w:numId w:val="18"/>
        </w:numPr>
        <w:autoSpaceDE w:val="0"/>
        <w:autoSpaceDN w:val="0"/>
        <w:adjustRightInd w:val="0"/>
        <w:ind w:left="1800"/>
        <w:rPr>
          <w:rFonts w:ascii="Helvetica" w:eastAsiaTheme="minorHAnsi" w:hAnsi="Helvetica" w:cs="Helvetica"/>
          <w:sz w:val="20"/>
        </w:rPr>
      </w:pPr>
      <w:r w:rsidRPr="00FE1A1B">
        <w:rPr>
          <w:rFonts w:ascii="Helvetica" w:eastAsiaTheme="minorHAnsi" w:hAnsi="Helvetica" w:cs="Helvetica"/>
          <w:sz w:val="20"/>
        </w:rPr>
        <w:t>banana -- 3 to 4 weeks</w:t>
      </w:r>
    </w:p>
    <w:p w:rsidR="00F5492F" w:rsidRPr="00FE1A1B" w:rsidRDefault="00F5492F" w:rsidP="00FE1A1B">
      <w:pPr>
        <w:pStyle w:val="ListParagraph"/>
        <w:numPr>
          <w:ilvl w:val="0"/>
          <w:numId w:val="18"/>
        </w:numPr>
        <w:autoSpaceDE w:val="0"/>
        <w:autoSpaceDN w:val="0"/>
        <w:adjustRightInd w:val="0"/>
        <w:ind w:left="1800"/>
        <w:rPr>
          <w:rFonts w:ascii="Helvetica" w:eastAsiaTheme="minorHAnsi" w:hAnsi="Helvetica" w:cs="Helvetica"/>
          <w:sz w:val="20"/>
        </w:rPr>
      </w:pPr>
      <w:r w:rsidRPr="00FE1A1B">
        <w:rPr>
          <w:rFonts w:ascii="Helvetica" w:eastAsiaTheme="minorHAnsi" w:hAnsi="Helvetica" w:cs="Helvetica"/>
          <w:sz w:val="20"/>
        </w:rPr>
        <w:t>paper bag -- 1 month</w:t>
      </w:r>
    </w:p>
    <w:p w:rsidR="00F5492F" w:rsidRPr="00FE1A1B" w:rsidRDefault="00F5492F" w:rsidP="00FE1A1B">
      <w:pPr>
        <w:pStyle w:val="ListParagraph"/>
        <w:numPr>
          <w:ilvl w:val="0"/>
          <w:numId w:val="18"/>
        </w:numPr>
        <w:autoSpaceDE w:val="0"/>
        <w:autoSpaceDN w:val="0"/>
        <w:adjustRightInd w:val="0"/>
        <w:ind w:left="1800"/>
        <w:rPr>
          <w:rFonts w:ascii="Helvetica" w:eastAsiaTheme="minorHAnsi" w:hAnsi="Helvetica" w:cs="Helvetica"/>
          <w:sz w:val="20"/>
        </w:rPr>
      </w:pPr>
      <w:r w:rsidRPr="00FE1A1B">
        <w:rPr>
          <w:rFonts w:ascii="Helvetica" w:eastAsiaTheme="minorHAnsi" w:hAnsi="Helvetica" w:cs="Helvetica"/>
          <w:sz w:val="20"/>
        </w:rPr>
        <w:t>cotton rag -- 5 months</w:t>
      </w:r>
    </w:p>
    <w:p w:rsidR="00F5492F" w:rsidRPr="00FE1A1B" w:rsidRDefault="00F5492F" w:rsidP="00FE1A1B">
      <w:pPr>
        <w:pStyle w:val="ListParagraph"/>
        <w:numPr>
          <w:ilvl w:val="0"/>
          <w:numId w:val="18"/>
        </w:numPr>
        <w:autoSpaceDE w:val="0"/>
        <w:autoSpaceDN w:val="0"/>
        <w:adjustRightInd w:val="0"/>
        <w:ind w:left="1800"/>
        <w:rPr>
          <w:rFonts w:ascii="Helvetica" w:eastAsiaTheme="minorHAnsi" w:hAnsi="Helvetica" w:cs="Helvetica"/>
          <w:sz w:val="20"/>
        </w:rPr>
      </w:pPr>
      <w:r w:rsidRPr="00FE1A1B">
        <w:rPr>
          <w:rFonts w:ascii="Helvetica" w:eastAsiaTheme="minorHAnsi" w:hAnsi="Helvetica" w:cs="Helvetica"/>
          <w:sz w:val="20"/>
        </w:rPr>
        <w:t>wool sock -- 1 year</w:t>
      </w:r>
    </w:p>
    <w:p w:rsidR="00F5492F" w:rsidRPr="00FE1A1B" w:rsidRDefault="00F5492F" w:rsidP="00FE1A1B">
      <w:pPr>
        <w:pStyle w:val="ListParagraph"/>
        <w:numPr>
          <w:ilvl w:val="0"/>
          <w:numId w:val="18"/>
        </w:numPr>
        <w:autoSpaceDE w:val="0"/>
        <w:autoSpaceDN w:val="0"/>
        <w:adjustRightInd w:val="0"/>
        <w:ind w:left="1800"/>
        <w:rPr>
          <w:rFonts w:ascii="Helvetica" w:eastAsiaTheme="minorHAnsi" w:hAnsi="Helvetica" w:cs="Helvetica"/>
          <w:sz w:val="20"/>
        </w:rPr>
      </w:pPr>
      <w:r w:rsidRPr="00FE1A1B">
        <w:rPr>
          <w:rFonts w:ascii="Helvetica" w:eastAsiaTheme="minorHAnsi" w:hAnsi="Helvetica" w:cs="Helvetica"/>
          <w:sz w:val="20"/>
        </w:rPr>
        <w:t>cigarette butt -- 2 to 5 years</w:t>
      </w:r>
    </w:p>
    <w:p w:rsidR="00F5492F" w:rsidRPr="00FE1A1B" w:rsidRDefault="00F5492F" w:rsidP="00FE1A1B">
      <w:pPr>
        <w:pStyle w:val="ListParagraph"/>
        <w:numPr>
          <w:ilvl w:val="0"/>
          <w:numId w:val="18"/>
        </w:numPr>
        <w:autoSpaceDE w:val="0"/>
        <w:autoSpaceDN w:val="0"/>
        <w:adjustRightInd w:val="0"/>
        <w:ind w:left="1800"/>
        <w:rPr>
          <w:rFonts w:ascii="Helvetica" w:eastAsiaTheme="minorHAnsi" w:hAnsi="Helvetica" w:cs="Helvetica"/>
          <w:sz w:val="20"/>
        </w:rPr>
      </w:pPr>
      <w:r w:rsidRPr="00FE1A1B">
        <w:rPr>
          <w:rFonts w:ascii="Helvetica" w:eastAsiaTheme="minorHAnsi" w:hAnsi="Helvetica" w:cs="Helvetica"/>
          <w:sz w:val="20"/>
        </w:rPr>
        <w:t>leather boot -- 40 to 50 years</w:t>
      </w:r>
    </w:p>
    <w:p w:rsidR="00F5492F" w:rsidRPr="00FE1A1B" w:rsidRDefault="00F5492F" w:rsidP="00FE1A1B">
      <w:pPr>
        <w:pStyle w:val="ListParagraph"/>
        <w:numPr>
          <w:ilvl w:val="0"/>
          <w:numId w:val="18"/>
        </w:numPr>
        <w:autoSpaceDE w:val="0"/>
        <w:autoSpaceDN w:val="0"/>
        <w:adjustRightInd w:val="0"/>
        <w:ind w:left="1800"/>
        <w:rPr>
          <w:rFonts w:ascii="Helvetica" w:eastAsiaTheme="minorHAnsi" w:hAnsi="Helvetica" w:cs="Helvetica"/>
          <w:sz w:val="20"/>
        </w:rPr>
      </w:pPr>
      <w:r w:rsidRPr="00FE1A1B">
        <w:rPr>
          <w:rFonts w:ascii="Helvetica" w:eastAsiaTheme="minorHAnsi" w:hAnsi="Helvetica" w:cs="Helvetica"/>
          <w:sz w:val="20"/>
        </w:rPr>
        <w:t>rubber sole (of the boot) -- 50 to 80 years</w:t>
      </w:r>
    </w:p>
    <w:p w:rsidR="00F5492F" w:rsidRPr="00FE1A1B" w:rsidRDefault="00FE1A1B" w:rsidP="00FE1A1B">
      <w:pPr>
        <w:pStyle w:val="ListParagraph"/>
        <w:numPr>
          <w:ilvl w:val="0"/>
          <w:numId w:val="18"/>
        </w:numPr>
        <w:autoSpaceDE w:val="0"/>
        <w:autoSpaceDN w:val="0"/>
        <w:adjustRightInd w:val="0"/>
        <w:ind w:left="1800"/>
        <w:rPr>
          <w:rFonts w:ascii="Helvetica" w:eastAsiaTheme="minorHAnsi" w:hAnsi="Helvetica" w:cs="Helvetica"/>
          <w:sz w:val="20"/>
        </w:rPr>
      </w:pPr>
      <w:r>
        <w:rPr>
          <w:rFonts w:ascii="Helvetica" w:eastAsiaTheme="minorHAnsi" w:hAnsi="Helvetica" w:cs="Helvetica"/>
          <w:sz w:val="20"/>
        </w:rPr>
        <w:lastRenderedPageBreak/>
        <w:t>t</w:t>
      </w:r>
      <w:r w:rsidR="00F5492F" w:rsidRPr="00FE1A1B">
        <w:rPr>
          <w:rFonts w:ascii="Helvetica" w:eastAsiaTheme="minorHAnsi" w:hAnsi="Helvetica" w:cs="Helvetica"/>
          <w:sz w:val="20"/>
        </w:rPr>
        <w:t>in can (soup or vegetable can) -- 80 to 100 years</w:t>
      </w:r>
    </w:p>
    <w:p w:rsidR="00F5492F" w:rsidRPr="00FE1A1B" w:rsidRDefault="00F5492F" w:rsidP="00FE1A1B">
      <w:pPr>
        <w:pStyle w:val="ListParagraph"/>
        <w:numPr>
          <w:ilvl w:val="0"/>
          <w:numId w:val="18"/>
        </w:numPr>
        <w:autoSpaceDE w:val="0"/>
        <w:autoSpaceDN w:val="0"/>
        <w:adjustRightInd w:val="0"/>
        <w:ind w:left="1800"/>
        <w:rPr>
          <w:rFonts w:ascii="Helvetica" w:eastAsiaTheme="minorHAnsi" w:hAnsi="Helvetica" w:cs="Helvetica"/>
          <w:sz w:val="20"/>
        </w:rPr>
      </w:pPr>
      <w:r w:rsidRPr="00FE1A1B">
        <w:rPr>
          <w:rFonts w:ascii="Helvetica" w:eastAsiaTheme="minorHAnsi" w:hAnsi="Helvetica" w:cs="Helvetica"/>
          <w:sz w:val="20"/>
        </w:rPr>
        <w:t>aluminum can (soda pop can) -- 200 to 500 years</w:t>
      </w:r>
    </w:p>
    <w:p w:rsidR="00F5492F" w:rsidRPr="00FE1A1B" w:rsidRDefault="00F5492F" w:rsidP="00FE1A1B">
      <w:pPr>
        <w:pStyle w:val="ListParagraph"/>
        <w:numPr>
          <w:ilvl w:val="0"/>
          <w:numId w:val="18"/>
        </w:numPr>
        <w:autoSpaceDE w:val="0"/>
        <w:autoSpaceDN w:val="0"/>
        <w:adjustRightInd w:val="0"/>
        <w:ind w:left="1800"/>
        <w:rPr>
          <w:rFonts w:ascii="Helvetica" w:eastAsiaTheme="minorHAnsi" w:hAnsi="Helvetica" w:cs="Helvetica"/>
          <w:sz w:val="20"/>
        </w:rPr>
      </w:pPr>
      <w:r w:rsidRPr="00FE1A1B">
        <w:rPr>
          <w:rFonts w:ascii="Helvetica" w:eastAsiaTheme="minorHAnsi" w:hAnsi="Helvetica" w:cs="Helvetica"/>
          <w:sz w:val="20"/>
        </w:rPr>
        <w:t>plastic 6-pack rings -- 450 years</w:t>
      </w:r>
    </w:p>
    <w:p w:rsidR="00F5492F" w:rsidRPr="00FE1A1B" w:rsidRDefault="00F5492F" w:rsidP="00FE1A1B">
      <w:pPr>
        <w:pStyle w:val="ListParagraph"/>
        <w:numPr>
          <w:ilvl w:val="0"/>
          <w:numId w:val="18"/>
        </w:numPr>
        <w:autoSpaceDE w:val="0"/>
        <w:autoSpaceDN w:val="0"/>
        <w:adjustRightInd w:val="0"/>
        <w:ind w:left="1800"/>
        <w:rPr>
          <w:rFonts w:ascii="Helvetica" w:eastAsiaTheme="minorHAnsi" w:hAnsi="Helvetica" w:cs="Helvetica"/>
          <w:sz w:val="20"/>
        </w:rPr>
      </w:pPr>
      <w:r w:rsidRPr="00FE1A1B">
        <w:rPr>
          <w:rFonts w:ascii="Helvetica" w:eastAsiaTheme="minorHAnsi" w:hAnsi="Helvetica" w:cs="Helvetica"/>
          <w:sz w:val="20"/>
        </w:rPr>
        <w:t>plastic jug -- 1 million years</w:t>
      </w:r>
    </w:p>
    <w:p w:rsidR="00F5492F" w:rsidRPr="00FE1A1B" w:rsidRDefault="00F5492F" w:rsidP="00FE1A1B">
      <w:pPr>
        <w:pStyle w:val="ListParagraph"/>
        <w:numPr>
          <w:ilvl w:val="0"/>
          <w:numId w:val="18"/>
        </w:numPr>
        <w:autoSpaceDE w:val="0"/>
        <w:autoSpaceDN w:val="0"/>
        <w:adjustRightInd w:val="0"/>
        <w:ind w:left="1800"/>
        <w:rPr>
          <w:rFonts w:ascii="Helvetica" w:eastAsiaTheme="minorHAnsi" w:hAnsi="Helvetica" w:cs="Helvetica"/>
          <w:sz w:val="20"/>
        </w:rPr>
      </w:pPr>
      <w:r w:rsidRPr="00FE1A1B">
        <w:rPr>
          <w:rFonts w:ascii="Helvetica" w:eastAsiaTheme="minorHAnsi" w:hAnsi="Helvetica" w:cs="Helvetica"/>
          <w:sz w:val="20"/>
        </w:rPr>
        <w:t xml:space="preserve">Styrofoam cup -- unknown? </w:t>
      </w:r>
      <w:proofErr w:type="gramStart"/>
      <w:r w:rsidRPr="00FE1A1B">
        <w:rPr>
          <w:rFonts w:ascii="Helvetica" w:eastAsiaTheme="minorHAnsi" w:hAnsi="Helvetica" w:cs="Helvetica"/>
          <w:sz w:val="20"/>
        </w:rPr>
        <w:t>forever</w:t>
      </w:r>
      <w:proofErr w:type="gramEnd"/>
      <w:r w:rsidRPr="00FE1A1B">
        <w:rPr>
          <w:rFonts w:ascii="Helvetica" w:eastAsiaTheme="minorHAnsi" w:hAnsi="Helvetica" w:cs="Helvetica"/>
          <w:sz w:val="20"/>
        </w:rPr>
        <w:t>?</w:t>
      </w:r>
    </w:p>
    <w:p w:rsidR="00FE1A1B" w:rsidRPr="00FE1A1B" w:rsidRDefault="00F5492F" w:rsidP="00FE1A1B">
      <w:pPr>
        <w:pStyle w:val="ListParagraph"/>
        <w:numPr>
          <w:ilvl w:val="0"/>
          <w:numId w:val="18"/>
        </w:numPr>
        <w:autoSpaceDE w:val="0"/>
        <w:autoSpaceDN w:val="0"/>
        <w:adjustRightInd w:val="0"/>
        <w:ind w:left="1800"/>
        <w:rPr>
          <w:rFonts w:ascii="Helvetica" w:hAnsi="Helvetica" w:cs="Helvetica"/>
          <w:sz w:val="20"/>
        </w:rPr>
      </w:pPr>
      <w:proofErr w:type="gramStart"/>
      <w:r w:rsidRPr="00FE1A1B">
        <w:rPr>
          <w:rFonts w:ascii="Helvetica" w:eastAsiaTheme="minorHAnsi" w:hAnsi="Helvetica" w:cs="Helvetica"/>
          <w:sz w:val="20"/>
        </w:rPr>
        <w:t>glass</w:t>
      </w:r>
      <w:proofErr w:type="gramEnd"/>
      <w:r w:rsidRPr="00FE1A1B">
        <w:rPr>
          <w:rFonts w:ascii="Helvetica" w:eastAsiaTheme="minorHAnsi" w:hAnsi="Helvetica" w:cs="Helvetica"/>
          <w:sz w:val="20"/>
        </w:rPr>
        <w:t xml:space="preserve"> bottle -- unknown? </w:t>
      </w:r>
      <w:proofErr w:type="gramStart"/>
      <w:r w:rsidRPr="00FE1A1B">
        <w:rPr>
          <w:rFonts w:ascii="Helvetica" w:eastAsiaTheme="minorHAnsi" w:hAnsi="Helvetica" w:cs="Helvetica"/>
          <w:sz w:val="20"/>
        </w:rPr>
        <w:t>forever</w:t>
      </w:r>
      <w:proofErr w:type="gramEnd"/>
      <w:r w:rsidRPr="00FE1A1B">
        <w:rPr>
          <w:rFonts w:ascii="Helvetica" w:eastAsiaTheme="minorHAnsi" w:hAnsi="Helvetica" w:cs="Helvetica"/>
          <w:sz w:val="20"/>
        </w:rPr>
        <w:t>?</w:t>
      </w:r>
    </w:p>
    <w:p w:rsidR="00F5492F" w:rsidRPr="00FE1A1B" w:rsidRDefault="00F5492F" w:rsidP="00F5492F">
      <w:pPr>
        <w:pStyle w:val="ListParagraph"/>
        <w:numPr>
          <w:ilvl w:val="0"/>
          <w:numId w:val="18"/>
        </w:numPr>
        <w:autoSpaceDE w:val="0"/>
        <w:autoSpaceDN w:val="0"/>
        <w:adjustRightInd w:val="0"/>
        <w:rPr>
          <w:rFonts w:ascii="Helvetica" w:hAnsi="Helvetica" w:cs="Helvetica"/>
          <w:sz w:val="20"/>
        </w:rPr>
      </w:pPr>
      <w:r w:rsidRPr="00FE1A1B">
        <w:rPr>
          <w:rFonts w:ascii="Helvetica" w:eastAsiaTheme="minorHAnsi" w:hAnsi="Helvetica" w:cs="Helvetica"/>
          <w:sz w:val="20"/>
        </w:rPr>
        <w:t>Recycling aluminum takes only 5% of the energy compared to mining aluminum</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FE1A1B" w:rsidRPr="00FE1A1B" w:rsidRDefault="00FE1A1B" w:rsidP="00FE1A1B">
      <w:pPr>
        <w:pStyle w:val="ListParagraph"/>
        <w:numPr>
          <w:ilvl w:val="0"/>
          <w:numId w:val="19"/>
        </w:numPr>
        <w:autoSpaceDE w:val="0"/>
        <w:autoSpaceDN w:val="0"/>
        <w:adjustRightInd w:val="0"/>
        <w:ind w:left="1080"/>
        <w:rPr>
          <w:rFonts w:ascii="Helvetica" w:eastAsia="Wingdings3" w:hAnsi="Helvetica" w:cs="Helvetica"/>
          <w:sz w:val="20"/>
        </w:rPr>
      </w:pPr>
      <w:r w:rsidRPr="00FE1A1B">
        <w:rPr>
          <w:rFonts w:ascii="Helvetica" w:eastAsia="Wingdings3" w:hAnsi="Helvetica" w:cs="Helvetica"/>
          <w:sz w:val="20"/>
        </w:rPr>
        <w:t>Introduction above</w:t>
      </w:r>
    </w:p>
    <w:p w:rsidR="00FE1A1B" w:rsidRPr="00FE1A1B" w:rsidRDefault="00FE1A1B" w:rsidP="00FE1A1B">
      <w:pPr>
        <w:pStyle w:val="ListParagraph"/>
        <w:numPr>
          <w:ilvl w:val="0"/>
          <w:numId w:val="19"/>
        </w:numPr>
        <w:autoSpaceDE w:val="0"/>
        <w:autoSpaceDN w:val="0"/>
        <w:adjustRightInd w:val="0"/>
        <w:ind w:left="1080"/>
        <w:rPr>
          <w:rFonts w:ascii="Helvetica" w:eastAsia="Wingdings3" w:hAnsi="Helvetica" w:cs="Helvetica"/>
          <w:sz w:val="20"/>
        </w:rPr>
      </w:pPr>
      <w:r w:rsidRPr="00FE1A1B">
        <w:rPr>
          <w:rFonts w:ascii="Helvetica" w:eastAsia="Wingdings3" w:hAnsi="Helvetica" w:cs="Helvetica"/>
          <w:sz w:val="20"/>
        </w:rPr>
        <w:t>Based on the above given facts, have the students divide up a blank sheet of paper into two sides. On one side, have them draw a picture of the way they view the Earth in 100 years if we do nothing extra to curb consumption or waste generation.</w:t>
      </w:r>
    </w:p>
    <w:p w:rsidR="00FE1A1B" w:rsidRPr="00FE1A1B" w:rsidRDefault="00FE1A1B" w:rsidP="00FE1A1B">
      <w:pPr>
        <w:pStyle w:val="ListParagraph"/>
        <w:numPr>
          <w:ilvl w:val="0"/>
          <w:numId w:val="19"/>
        </w:numPr>
        <w:autoSpaceDE w:val="0"/>
        <w:autoSpaceDN w:val="0"/>
        <w:adjustRightInd w:val="0"/>
        <w:ind w:left="1080"/>
        <w:rPr>
          <w:rFonts w:ascii="Helvetica" w:eastAsia="Wingdings3" w:hAnsi="Helvetica" w:cs="Helvetica"/>
          <w:sz w:val="20"/>
        </w:rPr>
      </w:pPr>
      <w:r w:rsidRPr="00FE1A1B">
        <w:rPr>
          <w:rFonts w:ascii="Helvetica" w:eastAsia="Wingdings3" w:hAnsi="Helvetica" w:cs="Helvetica"/>
          <w:sz w:val="20"/>
        </w:rPr>
        <w:t>Ask students to report on their drawings</w:t>
      </w:r>
    </w:p>
    <w:p w:rsidR="00FE1A1B" w:rsidRPr="00FE1A1B" w:rsidRDefault="00FE1A1B" w:rsidP="00FE1A1B">
      <w:pPr>
        <w:pStyle w:val="ListParagraph"/>
        <w:numPr>
          <w:ilvl w:val="0"/>
          <w:numId w:val="19"/>
        </w:numPr>
        <w:autoSpaceDE w:val="0"/>
        <w:autoSpaceDN w:val="0"/>
        <w:adjustRightInd w:val="0"/>
        <w:ind w:left="1080"/>
        <w:rPr>
          <w:rFonts w:ascii="Helvetica" w:eastAsia="Wingdings3" w:hAnsi="Helvetica" w:cs="Helvetica"/>
          <w:sz w:val="20"/>
        </w:rPr>
      </w:pPr>
      <w:r w:rsidRPr="00FE1A1B">
        <w:rPr>
          <w:rFonts w:ascii="Helvetica" w:eastAsia="Wingdings3" w:hAnsi="Helvetica" w:cs="Helvetica"/>
          <w:sz w:val="20"/>
        </w:rPr>
        <w:t xml:space="preserve">Then make sure to tell the students that we are getting better at reducing consumption and ask the students about some things they have already done to reduce consumption in order to build </w:t>
      </w:r>
      <w:proofErr w:type="gramStart"/>
      <w:r w:rsidRPr="00FE1A1B">
        <w:rPr>
          <w:rFonts w:ascii="Helvetica" w:eastAsia="Wingdings3" w:hAnsi="Helvetica" w:cs="Helvetica"/>
          <w:sz w:val="20"/>
        </w:rPr>
        <w:t>their  confidence</w:t>
      </w:r>
      <w:proofErr w:type="gramEnd"/>
      <w:r w:rsidRPr="00FE1A1B">
        <w:rPr>
          <w:rFonts w:ascii="Helvetica" w:eastAsia="Wingdings3" w:hAnsi="Helvetica" w:cs="Helvetica"/>
          <w:sz w:val="20"/>
        </w:rPr>
        <w:t xml:space="preserve"> that there are positive actions taking place.</w:t>
      </w:r>
    </w:p>
    <w:p w:rsidR="00FE1A1B" w:rsidRPr="00FE1A1B" w:rsidRDefault="00FE1A1B" w:rsidP="00FE1A1B">
      <w:pPr>
        <w:pStyle w:val="ListParagraph"/>
        <w:numPr>
          <w:ilvl w:val="0"/>
          <w:numId w:val="19"/>
        </w:numPr>
        <w:autoSpaceDE w:val="0"/>
        <w:autoSpaceDN w:val="0"/>
        <w:adjustRightInd w:val="0"/>
        <w:ind w:left="1080"/>
        <w:rPr>
          <w:rFonts w:ascii="Helvetica" w:eastAsia="Wingdings3" w:hAnsi="Helvetica" w:cs="Helvetica"/>
          <w:sz w:val="20"/>
        </w:rPr>
      </w:pPr>
      <w:r w:rsidRPr="00FE1A1B">
        <w:rPr>
          <w:rFonts w:ascii="Helvetica" w:eastAsia="Wingdings3" w:hAnsi="Helvetica" w:cs="Helvetica"/>
          <w:sz w:val="20"/>
        </w:rPr>
        <w:t xml:space="preserve">On the back of their paper, have them list five additional things they could do at school and five things they could do at home to reduce the amount of waste that is generated and </w:t>
      </w:r>
      <w:proofErr w:type="spellStart"/>
      <w:r w:rsidRPr="00FE1A1B">
        <w:rPr>
          <w:rFonts w:ascii="Helvetica" w:eastAsia="Wingdings3" w:hAnsi="Helvetica" w:cs="Helvetica"/>
          <w:sz w:val="20"/>
        </w:rPr>
        <w:t>landfilled</w:t>
      </w:r>
      <w:proofErr w:type="spellEnd"/>
      <w:r w:rsidRPr="00FE1A1B">
        <w:rPr>
          <w:rFonts w:ascii="Helvetica" w:eastAsia="Wingdings3" w:hAnsi="Helvetica" w:cs="Helvetica"/>
          <w:sz w:val="20"/>
        </w:rPr>
        <w:t>.</w:t>
      </w:r>
    </w:p>
    <w:p w:rsidR="00FE1A1B" w:rsidRPr="00FE1A1B" w:rsidRDefault="00FE1A1B" w:rsidP="00FE1A1B">
      <w:pPr>
        <w:pStyle w:val="ListParagraph"/>
        <w:numPr>
          <w:ilvl w:val="0"/>
          <w:numId w:val="19"/>
        </w:numPr>
        <w:autoSpaceDE w:val="0"/>
        <w:autoSpaceDN w:val="0"/>
        <w:adjustRightInd w:val="0"/>
        <w:ind w:left="1080"/>
        <w:rPr>
          <w:rFonts w:ascii="Helvetica" w:eastAsia="Wingdings3" w:hAnsi="Helvetica" w:cs="Helvetica"/>
          <w:sz w:val="20"/>
        </w:rPr>
      </w:pPr>
      <w:r w:rsidRPr="00FE1A1B">
        <w:rPr>
          <w:rFonts w:ascii="Helvetica" w:eastAsia="Wingdings3" w:hAnsi="Helvetica" w:cs="Helvetica"/>
          <w:sz w:val="20"/>
        </w:rPr>
        <w:t>Make a master list on the board of all suggestions for the methods the students describe and reduce the “all class list” to five suggestions in each category. This “all class list” can then be decorated and posted in the school hallway.</w:t>
      </w:r>
    </w:p>
    <w:p w:rsidR="00471EC9" w:rsidRPr="00FE1A1B" w:rsidRDefault="00FE1A1B" w:rsidP="00FE1A1B">
      <w:pPr>
        <w:pStyle w:val="ListParagraph"/>
        <w:numPr>
          <w:ilvl w:val="0"/>
          <w:numId w:val="19"/>
        </w:numPr>
        <w:autoSpaceDE w:val="0"/>
        <w:autoSpaceDN w:val="0"/>
        <w:adjustRightInd w:val="0"/>
        <w:ind w:left="1080"/>
        <w:rPr>
          <w:rFonts w:ascii="Helvetica" w:eastAsia="Wingdings3" w:hAnsi="Helvetica" w:cs="Helvetica"/>
          <w:sz w:val="20"/>
        </w:rPr>
      </w:pPr>
      <w:r w:rsidRPr="00FE1A1B">
        <w:rPr>
          <w:rFonts w:ascii="Helvetica" w:eastAsia="Wingdings3" w:hAnsi="Helvetica" w:cs="Helvetica"/>
          <w:sz w:val="20"/>
        </w:rPr>
        <w:t>Have the students use the other half of their paper to draw their vision of the Earth in 100 years if we continue to improve our recycling and consumption rates.</w:t>
      </w:r>
    </w:p>
    <w:p w:rsidR="00FE1A1B" w:rsidRDefault="00FE1A1B" w:rsidP="00FE1A1B">
      <w:pPr>
        <w:pStyle w:val="normal0"/>
        <w:ind w:left="720"/>
        <w:rPr>
          <w:rFonts w:ascii="Helvetica" w:eastAsia="Helvetica Neue" w:hAnsi="Helvetica" w:cs="Helvetica"/>
          <w:b/>
          <w:sz w:val="20"/>
        </w:rPr>
      </w:pPr>
    </w:p>
    <w:p w:rsidR="0089027E" w:rsidRDefault="0089027E" w:rsidP="0089027E">
      <w:pPr>
        <w:pStyle w:val="normal0"/>
        <w:ind w:left="720"/>
        <w:rPr>
          <w:rFonts w:ascii="Helvetica" w:eastAsia="Helvetica Neue" w:hAnsi="Helvetica" w:cs="Helvetica"/>
          <w:b/>
          <w:sz w:val="20"/>
        </w:rPr>
      </w:pPr>
      <w:r>
        <w:rPr>
          <w:rFonts w:ascii="Helvetica" w:eastAsia="Helvetica Neue" w:hAnsi="Helvetica" w:cs="Helvetica"/>
          <w:b/>
          <w:sz w:val="20"/>
        </w:rPr>
        <w:t>Conclusion</w:t>
      </w:r>
    </w:p>
    <w:p w:rsidR="00D64F5A" w:rsidRPr="00FE1A1B" w:rsidRDefault="00FE1A1B" w:rsidP="00FE1A1B">
      <w:pPr>
        <w:autoSpaceDE w:val="0"/>
        <w:autoSpaceDN w:val="0"/>
        <w:adjustRightInd w:val="0"/>
        <w:ind w:left="720"/>
        <w:rPr>
          <w:rFonts w:ascii="Helvetica" w:eastAsiaTheme="minorHAnsi" w:hAnsi="Helvetica" w:cs="Helvetica"/>
          <w:sz w:val="20"/>
          <w:szCs w:val="20"/>
        </w:rPr>
      </w:pPr>
      <w:r w:rsidRPr="00FE1A1B">
        <w:rPr>
          <w:rFonts w:ascii="Helvetica" w:eastAsiaTheme="minorHAnsi" w:hAnsi="Helvetica" w:cs="Helvetica"/>
          <w:sz w:val="20"/>
          <w:szCs w:val="20"/>
        </w:rPr>
        <w:t>If possible, students can hang their drawings in the hallway along with the “all class list” of ways to</w:t>
      </w:r>
      <w:r>
        <w:rPr>
          <w:rFonts w:ascii="Helvetica" w:eastAsiaTheme="minorHAnsi" w:hAnsi="Helvetica" w:cs="Helvetica"/>
          <w:sz w:val="20"/>
          <w:szCs w:val="20"/>
        </w:rPr>
        <w:t xml:space="preserve"> </w:t>
      </w:r>
      <w:r w:rsidRPr="00FE1A1B">
        <w:rPr>
          <w:rFonts w:ascii="Helvetica" w:eastAsiaTheme="minorHAnsi" w:hAnsi="Helvetica" w:cs="Helvetica"/>
          <w:sz w:val="20"/>
          <w:szCs w:val="20"/>
        </w:rPr>
        <w:t>reduce waste generation. Students should be reassured that they are already doing things to</w:t>
      </w:r>
      <w:r>
        <w:rPr>
          <w:rFonts w:ascii="Helvetica" w:eastAsiaTheme="minorHAnsi" w:hAnsi="Helvetica" w:cs="Helvetica"/>
          <w:sz w:val="20"/>
          <w:szCs w:val="20"/>
        </w:rPr>
        <w:t xml:space="preserve"> </w:t>
      </w:r>
      <w:r w:rsidRPr="00FE1A1B">
        <w:rPr>
          <w:rFonts w:ascii="Helvetica" w:eastAsiaTheme="minorHAnsi" w:hAnsi="Helvetica" w:cs="Helvetica"/>
          <w:sz w:val="20"/>
          <w:szCs w:val="20"/>
        </w:rPr>
        <w:t>accomplish this goal and there are realistic ways to further improve the situation. The teacher can</w:t>
      </w:r>
      <w:r>
        <w:rPr>
          <w:rFonts w:ascii="Helvetica" w:eastAsiaTheme="minorHAnsi" w:hAnsi="Helvetica" w:cs="Helvetica"/>
          <w:sz w:val="20"/>
          <w:szCs w:val="20"/>
        </w:rPr>
        <w:t xml:space="preserve"> </w:t>
      </w:r>
      <w:r w:rsidRPr="00FE1A1B">
        <w:rPr>
          <w:rFonts w:ascii="Helvetica" w:eastAsiaTheme="minorHAnsi" w:hAnsi="Helvetica" w:cs="Helvetica"/>
          <w:sz w:val="20"/>
          <w:szCs w:val="20"/>
        </w:rPr>
        <w:t>share ways in which waste is reduced at their own house.</w:t>
      </w:r>
    </w:p>
    <w:p w:rsidR="00FE1A1B" w:rsidRDefault="00FE1A1B" w:rsidP="00FE1A1B">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471EC9" w:rsidRPr="00FE1A1B" w:rsidRDefault="00FE1A1B" w:rsidP="00FE1A1B">
      <w:pPr>
        <w:autoSpaceDE w:val="0"/>
        <w:autoSpaceDN w:val="0"/>
        <w:adjustRightInd w:val="0"/>
        <w:ind w:left="720"/>
        <w:rPr>
          <w:rFonts w:ascii="Helvetica" w:eastAsiaTheme="minorHAnsi" w:hAnsi="Helvetica" w:cs="Helvetica"/>
          <w:sz w:val="20"/>
          <w:szCs w:val="20"/>
        </w:rPr>
      </w:pPr>
      <w:r w:rsidRPr="00FE1A1B">
        <w:rPr>
          <w:rFonts w:ascii="Helvetica" w:eastAsiaTheme="minorHAnsi" w:hAnsi="Helvetica" w:cs="Helvetica"/>
          <w:sz w:val="20"/>
          <w:szCs w:val="20"/>
        </w:rPr>
        <w:t>Students can take the project further by actually implementing a waste reduction program at their</w:t>
      </w:r>
      <w:r>
        <w:rPr>
          <w:rFonts w:ascii="Helvetica" w:eastAsiaTheme="minorHAnsi" w:hAnsi="Helvetica" w:cs="Helvetica"/>
          <w:sz w:val="20"/>
          <w:szCs w:val="20"/>
        </w:rPr>
        <w:t xml:space="preserve"> </w:t>
      </w:r>
      <w:r w:rsidRPr="00FE1A1B">
        <w:rPr>
          <w:rFonts w:ascii="Helvetica" w:eastAsiaTheme="minorHAnsi" w:hAnsi="Helvetica" w:cs="Helvetica"/>
          <w:sz w:val="20"/>
          <w:szCs w:val="20"/>
        </w:rPr>
        <w:t>school. There may be minor or major things that they can do. They can also take the lessons home</w:t>
      </w:r>
      <w:r>
        <w:rPr>
          <w:rFonts w:ascii="Helvetica" w:eastAsiaTheme="minorHAnsi" w:hAnsi="Helvetica" w:cs="Helvetica"/>
          <w:sz w:val="20"/>
          <w:szCs w:val="20"/>
        </w:rPr>
        <w:t xml:space="preserve"> </w:t>
      </w:r>
      <w:r w:rsidRPr="00FE1A1B">
        <w:rPr>
          <w:rFonts w:ascii="Helvetica" w:eastAsiaTheme="minorHAnsi" w:hAnsi="Helvetica" w:cs="Helvetica"/>
          <w:sz w:val="20"/>
          <w:szCs w:val="20"/>
        </w:rPr>
        <w:t>to their parents to talk to them about waste reduction.</w:t>
      </w:r>
    </w:p>
    <w:p w:rsidR="00FE1A1B" w:rsidRDefault="00FE1A1B" w:rsidP="00FE1A1B">
      <w:pPr>
        <w:autoSpaceDE w:val="0"/>
        <w:autoSpaceDN w:val="0"/>
        <w:adjustRightInd w:val="0"/>
        <w:rPr>
          <w:rFonts w:ascii="Helvetica" w:eastAsia="Helvetica Neue" w:hAnsi="Helvetica" w:cs="Helvetica"/>
          <w:sz w:val="20"/>
        </w:rPr>
      </w:pPr>
    </w:p>
    <w:p w:rsidR="00471EC9" w:rsidRDefault="00471EC9" w:rsidP="00471EC9">
      <w:pPr>
        <w:autoSpaceDE w:val="0"/>
        <w:autoSpaceDN w:val="0"/>
        <w:adjustRightInd w:val="0"/>
        <w:rPr>
          <w:rFonts w:ascii="Helvetica" w:eastAsia="Helvetica Neue" w:hAnsi="Helvetica" w:cs="Helvetica"/>
          <w:sz w:val="20"/>
        </w:rPr>
      </w:pPr>
      <w:r>
        <w:rPr>
          <w:rFonts w:ascii="Helvetica" w:eastAsia="Helvetica Neue" w:hAnsi="Helvetica" w:cs="Helvetica"/>
          <w:b/>
          <w:sz w:val="20"/>
        </w:rPr>
        <w:t>Assessment</w:t>
      </w:r>
    </w:p>
    <w:p w:rsidR="00471EC9" w:rsidRDefault="00471EC9" w:rsidP="00471EC9">
      <w:pPr>
        <w:autoSpaceDE w:val="0"/>
        <w:autoSpaceDN w:val="0"/>
        <w:adjustRightInd w:val="0"/>
        <w:rPr>
          <w:rFonts w:ascii="Helvetica" w:eastAsia="Helvetica Neue" w:hAnsi="Helvetica" w:cs="Helvetica"/>
          <w:sz w:val="20"/>
        </w:rPr>
      </w:pPr>
    </w:p>
    <w:p w:rsidR="00471EC9" w:rsidRDefault="00FE1A1B" w:rsidP="00471EC9">
      <w:pPr>
        <w:autoSpaceDE w:val="0"/>
        <w:autoSpaceDN w:val="0"/>
        <w:adjustRightInd w:val="0"/>
        <w:ind w:left="720"/>
        <w:rPr>
          <w:rFonts w:ascii="Helvetica" w:eastAsia="Helvetica Neue" w:hAnsi="Helvetica" w:cs="Helvetica"/>
          <w:sz w:val="20"/>
        </w:rPr>
      </w:pPr>
      <w:r>
        <w:rPr>
          <w:rFonts w:ascii="Helvetica" w:eastAsia="Helvetica Neue" w:hAnsi="Helvetica" w:cs="Helvetica"/>
          <w:sz w:val="20"/>
        </w:rPr>
        <w:t>Students should get a participation grade based on:</w:t>
      </w:r>
    </w:p>
    <w:p w:rsidR="00FE1A1B" w:rsidRDefault="00FE1A1B" w:rsidP="00FE1A1B">
      <w:pPr>
        <w:pStyle w:val="ListParagraph"/>
        <w:numPr>
          <w:ilvl w:val="0"/>
          <w:numId w:val="20"/>
        </w:numPr>
        <w:autoSpaceDE w:val="0"/>
        <w:autoSpaceDN w:val="0"/>
        <w:adjustRightInd w:val="0"/>
        <w:rPr>
          <w:rFonts w:ascii="Helvetica" w:eastAsia="Helvetica Neue" w:hAnsi="Helvetica" w:cs="Helvetica"/>
          <w:sz w:val="20"/>
        </w:rPr>
      </w:pPr>
      <w:r>
        <w:rPr>
          <w:rFonts w:ascii="Helvetica" w:eastAsia="Helvetica Neue" w:hAnsi="Helvetica" w:cs="Helvetica"/>
          <w:sz w:val="20"/>
        </w:rPr>
        <w:t>Completion of the drawing</w:t>
      </w:r>
    </w:p>
    <w:p w:rsidR="00FE1A1B" w:rsidRDefault="00FE1A1B" w:rsidP="00FE1A1B">
      <w:pPr>
        <w:pStyle w:val="ListParagraph"/>
        <w:numPr>
          <w:ilvl w:val="0"/>
          <w:numId w:val="20"/>
        </w:numPr>
        <w:autoSpaceDE w:val="0"/>
        <w:autoSpaceDN w:val="0"/>
        <w:adjustRightInd w:val="0"/>
        <w:rPr>
          <w:rFonts w:ascii="Helvetica" w:eastAsia="Helvetica Neue" w:hAnsi="Helvetica" w:cs="Helvetica"/>
          <w:sz w:val="20"/>
        </w:rPr>
      </w:pPr>
      <w:r>
        <w:rPr>
          <w:rFonts w:ascii="Helvetica" w:eastAsia="Helvetica Neue" w:hAnsi="Helvetica" w:cs="Helvetica"/>
          <w:sz w:val="20"/>
        </w:rPr>
        <w:t>Generation of ideas for reducing waste</w:t>
      </w:r>
    </w:p>
    <w:p w:rsidR="00FE1A1B" w:rsidRPr="00FE1A1B" w:rsidRDefault="00FE1A1B" w:rsidP="00FE1A1B">
      <w:pPr>
        <w:pStyle w:val="ListParagraph"/>
        <w:numPr>
          <w:ilvl w:val="0"/>
          <w:numId w:val="20"/>
        </w:numPr>
        <w:autoSpaceDE w:val="0"/>
        <w:autoSpaceDN w:val="0"/>
        <w:adjustRightInd w:val="0"/>
        <w:rPr>
          <w:rFonts w:ascii="Helvetica" w:eastAsia="Helvetica Neue" w:hAnsi="Helvetica" w:cs="Helvetica"/>
          <w:sz w:val="20"/>
        </w:rPr>
      </w:pPr>
      <w:r>
        <w:rPr>
          <w:rFonts w:ascii="Helvetica" w:eastAsia="Helvetica Neue" w:hAnsi="Helvetica" w:cs="Helvetica"/>
          <w:sz w:val="20"/>
        </w:rPr>
        <w:t>Extra points can be given to the student who design and post the “all class list”</w:t>
      </w:r>
    </w:p>
    <w:p w:rsidR="00A13110" w:rsidRDefault="00A13110" w:rsidP="00A13110">
      <w:pPr>
        <w:pStyle w:val="normal0"/>
        <w:rPr>
          <w:rFonts w:ascii="Helvetica" w:eastAsia="Helvetica Neue" w:hAnsi="Helvetica" w:cs="Helvetica"/>
          <w:sz w:val="20"/>
        </w:rPr>
      </w:pPr>
    </w:p>
    <w:p w:rsidR="00A13110" w:rsidRDefault="0089027E" w:rsidP="00A13110">
      <w:pPr>
        <w:pStyle w:val="normal0"/>
        <w:rPr>
          <w:rFonts w:ascii="Helvetica" w:eastAsia="Helvetica Neue" w:hAnsi="Helvetica" w:cs="Helvetica"/>
          <w:b/>
          <w:sz w:val="20"/>
        </w:rPr>
      </w:pPr>
      <w:r>
        <w:rPr>
          <w:rFonts w:ascii="Helvetica" w:eastAsia="Helvetica Neue" w:hAnsi="Helvetica" w:cs="Helvetica"/>
          <w:b/>
          <w:sz w:val="20"/>
        </w:rPr>
        <w:t>Post-lesson Comments and Reflection</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471EC9" w:rsidRPr="00471EC9" w:rsidRDefault="00471EC9" w:rsidP="00471EC9">
      <w:pPr>
        <w:autoSpaceDE w:val="0"/>
        <w:autoSpaceDN w:val="0"/>
        <w:adjustRightInd w:val="0"/>
        <w:ind w:left="720"/>
        <w:rPr>
          <w:rFonts w:ascii="Helvetica" w:eastAsiaTheme="minorHAnsi" w:hAnsi="Helvetica" w:cs="Helvetica"/>
          <w:i/>
          <w:sz w:val="20"/>
          <w:szCs w:val="20"/>
        </w:rPr>
      </w:pPr>
      <w:r w:rsidRPr="00471EC9">
        <w:rPr>
          <w:rFonts w:ascii="Helvetica" w:eastAsiaTheme="minorHAnsi" w:hAnsi="Helvetica" w:cs="Helvetica"/>
          <w:i/>
          <w:sz w:val="20"/>
          <w:szCs w:val="20"/>
        </w:rPr>
        <w:t>12.11.06</w:t>
      </w:r>
    </w:p>
    <w:p w:rsidR="00FE1A1B" w:rsidRDefault="00FE1A1B" w:rsidP="00FE1A1B">
      <w:pPr>
        <w:autoSpaceDE w:val="0"/>
        <w:autoSpaceDN w:val="0"/>
        <w:adjustRightInd w:val="0"/>
        <w:ind w:left="720"/>
        <w:rPr>
          <w:rFonts w:ascii="Helvetica" w:eastAsiaTheme="minorHAnsi" w:hAnsi="Helvetica" w:cs="Helvetica"/>
          <w:i/>
          <w:iCs/>
          <w:sz w:val="20"/>
          <w:szCs w:val="20"/>
        </w:rPr>
      </w:pPr>
      <w:r w:rsidRPr="00FE1A1B">
        <w:rPr>
          <w:rFonts w:ascii="Helvetica" w:eastAsiaTheme="minorHAnsi" w:hAnsi="Helvetica" w:cs="Helvetica"/>
          <w:i/>
          <w:iCs/>
          <w:sz w:val="20"/>
          <w:szCs w:val="20"/>
        </w:rPr>
        <w:t>This lesson was semi-successful. The students seemed very aware of the importance</w:t>
      </w:r>
      <w:r>
        <w:rPr>
          <w:rFonts w:ascii="Helvetica" w:eastAsiaTheme="minorHAnsi" w:hAnsi="Helvetica" w:cs="Helvetica"/>
          <w:i/>
          <w:iCs/>
          <w:sz w:val="20"/>
          <w:szCs w:val="20"/>
        </w:rPr>
        <w:t xml:space="preserve"> of reducing the amount of waste </w:t>
      </w:r>
      <w:r w:rsidRPr="00FE1A1B">
        <w:rPr>
          <w:rFonts w:ascii="Helvetica" w:eastAsiaTheme="minorHAnsi" w:hAnsi="Helvetica" w:cs="Helvetica"/>
          <w:i/>
          <w:iCs/>
          <w:sz w:val="20"/>
          <w:szCs w:val="20"/>
        </w:rPr>
        <w:t xml:space="preserve">generated in our society. However, the difficult part about teaching it is that we </w:t>
      </w:r>
      <w:r w:rsidRPr="00FE1A1B">
        <w:rPr>
          <w:rFonts w:ascii="Helvetica" w:eastAsiaTheme="minorHAnsi" w:hAnsi="Helvetica" w:cs="Helvetica"/>
          <w:b/>
          <w:bCs/>
          <w:sz w:val="20"/>
          <w:szCs w:val="20"/>
        </w:rPr>
        <w:t>can actually do something</w:t>
      </w:r>
      <w:r>
        <w:rPr>
          <w:rFonts w:ascii="Helvetica" w:eastAsiaTheme="minorHAnsi" w:hAnsi="Helvetica" w:cs="Helvetica"/>
          <w:b/>
          <w:bCs/>
          <w:sz w:val="20"/>
          <w:szCs w:val="20"/>
        </w:rPr>
        <w:t xml:space="preserve"> </w:t>
      </w:r>
      <w:r w:rsidRPr="00FE1A1B">
        <w:rPr>
          <w:rFonts w:ascii="Helvetica" w:eastAsiaTheme="minorHAnsi" w:hAnsi="Helvetica" w:cs="Helvetica"/>
          <w:b/>
          <w:bCs/>
          <w:sz w:val="20"/>
          <w:szCs w:val="20"/>
        </w:rPr>
        <w:t xml:space="preserve">about this problem! </w:t>
      </w:r>
      <w:r w:rsidRPr="00FE1A1B">
        <w:rPr>
          <w:rFonts w:ascii="Helvetica" w:eastAsiaTheme="minorHAnsi" w:hAnsi="Helvetica" w:cs="Helvetica"/>
          <w:i/>
          <w:iCs/>
          <w:sz w:val="20"/>
          <w:szCs w:val="20"/>
        </w:rPr>
        <w:t>The students enjoyed drawing pictures about the world and seem enthused about doing</w:t>
      </w:r>
      <w:r>
        <w:rPr>
          <w:rFonts w:ascii="Helvetica" w:eastAsiaTheme="minorHAnsi" w:hAnsi="Helvetica" w:cs="Helvetica"/>
          <w:i/>
          <w:iCs/>
          <w:sz w:val="20"/>
          <w:szCs w:val="20"/>
        </w:rPr>
        <w:t xml:space="preserve"> </w:t>
      </w:r>
      <w:r w:rsidRPr="00FE1A1B">
        <w:rPr>
          <w:rFonts w:ascii="Helvetica" w:eastAsiaTheme="minorHAnsi" w:hAnsi="Helvetica" w:cs="Helvetica"/>
          <w:i/>
          <w:iCs/>
          <w:sz w:val="20"/>
          <w:szCs w:val="20"/>
        </w:rPr>
        <w:t>something to correct over-consumption.</w:t>
      </w:r>
    </w:p>
    <w:p w:rsidR="00FE1A1B" w:rsidRPr="00FE1A1B" w:rsidRDefault="00FE1A1B" w:rsidP="00FE1A1B">
      <w:pPr>
        <w:autoSpaceDE w:val="0"/>
        <w:autoSpaceDN w:val="0"/>
        <w:adjustRightInd w:val="0"/>
        <w:ind w:left="720"/>
        <w:rPr>
          <w:rFonts w:ascii="Helvetica" w:eastAsiaTheme="minorHAnsi" w:hAnsi="Helvetica" w:cs="Helvetica"/>
          <w:i/>
          <w:iCs/>
          <w:sz w:val="20"/>
          <w:szCs w:val="20"/>
        </w:rPr>
      </w:pPr>
    </w:p>
    <w:p w:rsidR="00B457E5" w:rsidRPr="00FE1A1B" w:rsidRDefault="00FE1A1B" w:rsidP="00FE1A1B">
      <w:pPr>
        <w:autoSpaceDE w:val="0"/>
        <w:autoSpaceDN w:val="0"/>
        <w:adjustRightInd w:val="0"/>
        <w:ind w:left="720"/>
        <w:rPr>
          <w:rFonts w:ascii="Helvetica" w:hAnsi="Helvetica" w:cs="Helvetica"/>
          <w:i/>
          <w:sz w:val="20"/>
          <w:szCs w:val="20"/>
        </w:rPr>
      </w:pPr>
      <w:r w:rsidRPr="00FE1A1B">
        <w:rPr>
          <w:rFonts w:ascii="Helvetica" w:eastAsiaTheme="minorHAnsi" w:hAnsi="Helvetica" w:cs="Helvetica"/>
          <w:i/>
          <w:iCs/>
          <w:sz w:val="20"/>
          <w:szCs w:val="20"/>
        </w:rPr>
        <w:lastRenderedPageBreak/>
        <w:t>I would highly recommend following up this lesson with an actual project that gets students involved with reducing waste</w:t>
      </w:r>
      <w:r>
        <w:rPr>
          <w:rFonts w:ascii="Helvetica" w:eastAsiaTheme="minorHAnsi" w:hAnsi="Helvetica" w:cs="Helvetica"/>
          <w:i/>
          <w:iCs/>
          <w:sz w:val="20"/>
          <w:szCs w:val="20"/>
        </w:rPr>
        <w:t xml:space="preserve"> </w:t>
      </w:r>
      <w:r w:rsidRPr="00FE1A1B">
        <w:rPr>
          <w:rFonts w:ascii="Helvetica" w:eastAsiaTheme="minorHAnsi" w:hAnsi="Helvetica" w:cs="Helvetica"/>
          <w:i/>
          <w:iCs/>
          <w:sz w:val="20"/>
          <w:szCs w:val="20"/>
        </w:rPr>
        <w:t>at their school. This may end up being a large project, but very</w:t>
      </w:r>
      <w:r>
        <w:rPr>
          <w:rFonts w:ascii="Helvetica" w:eastAsiaTheme="minorHAnsi" w:hAnsi="Helvetica" w:cs="Helvetica"/>
          <w:i/>
          <w:iCs/>
          <w:sz w:val="20"/>
          <w:szCs w:val="20"/>
        </w:rPr>
        <w:t xml:space="preserve"> </w:t>
      </w:r>
      <w:proofErr w:type="spellStart"/>
      <w:r w:rsidRPr="00FE1A1B">
        <w:rPr>
          <w:rFonts w:ascii="Helvetica" w:eastAsiaTheme="minorHAnsi" w:hAnsi="Helvetica" w:cs="Helvetica"/>
          <w:i/>
          <w:iCs/>
          <w:sz w:val="20"/>
          <w:szCs w:val="20"/>
        </w:rPr>
        <w:t>worth while</w:t>
      </w:r>
      <w:proofErr w:type="spellEnd"/>
      <w:r w:rsidRPr="00FE1A1B">
        <w:rPr>
          <w:rFonts w:ascii="Helvetica" w:eastAsiaTheme="minorHAnsi" w:hAnsi="Helvetica" w:cs="Helvetica"/>
          <w:i/>
          <w:iCs/>
          <w:sz w:val="20"/>
          <w:szCs w:val="20"/>
        </w:rPr>
        <w:t>. The students need to learn not just that</w:t>
      </w:r>
      <w:r>
        <w:rPr>
          <w:rFonts w:ascii="Helvetica" w:eastAsiaTheme="minorHAnsi" w:hAnsi="Helvetica" w:cs="Helvetica"/>
          <w:i/>
          <w:iCs/>
          <w:sz w:val="20"/>
          <w:szCs w:val="20"/>
        </w:rPr>
        <w:t xml:space="preserve"> </w:t>
      </w:r>
      <w:r w:rsidRPr="00FE1A1B">
        <w:rPr>
          <w:rFonts w:ascii="Helvetica" w:eastAsiaTheme="minorHAnsi" w:hAnsi="Helvetica" w:cs="Helvetica"/>
          <w:i/>
          <w:iCs/>
          <w:sz w:val="20"/>
          <w:szCs w:val="20"/>
        </w:rPr>
        <w:t>there are waste problems, but what and how they can actually correct the problem.</w:t>
      </w:r>
    </w:p>
    <w:sectPr w:rsidR="00B457E5" w:rsidRPr="00FE1A1B" w:rsidSect="00F5492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E95" w:rsidRDefault="00E63E95">
      <w:r>
        <w:separator/>
      </w:r>
    </w:p>
  </w:endnote>
  <w:endnote w:type="continuationSeparator" w:id="0">
    <w:p w:rsidR="00E63E95" w:rsidRDefault="00E63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Wingdings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18"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471EC9">
      <w:rPr>
        <w:rFonts w:ascii="Helvetica" w:hAnsi="Helvetica"/>
        <w:b/>
        <w:color w:val="808080" w:themeColor="background1" w:themeShade="80"/>
        <w:sz w:val="20"/>
      </w:rPr>
      <w:t>Created 2006, Updated 1/2016</w:t>
    </w:r>
  </w:p>
  <w:p w:rsidR="00B457E5" w:rsidRPr="00263D0C" w:rsidRDefault="00F5492F"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Thinking about Waste</w:t>
    </w:r>
    <w:r w:rsidR="00451618">
      <w:rPr>
        <w:rFonts w:ascii="Helvetica" w:hAnsi="Helvetica"/>
        <w:b/>
        <w:color w:val="808080" w:themeColor="background1" w:themeShade="80"/>
        <w:sz w:val="20"/>
      </w:rPr>
      <w:t xml:space="preserve"> </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BA6AE3"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BA6AE3" w:rsidRPr="00263D0C">
      <w:rPr>
        <w:rStyle w:val="PageNumber"/>
        <w:rFonts w:ascii="Helvetica" w:hAnsi="Helvetica"/>
        <w:b/>
        <w:color w:val="808080" w:themeColor="background1" w:themeShade="80"/>
        <w:sz w:val="20"/>
      </w:rPr>
      <w:fldChar w:fldCharType="separate"/>
    </w:r>
    <w:r w:rsidR="00222349">
      <w:rPr>
        <w:rStyle w:val="PageNumber"/>
        <w:rFonts w:ascii="Helvetica" w:hAnsi="Helvetica"/>
        <w:b/>
        <w:noProof/>
        <w:color w:val="808080" w:themeColor="background1" w:themeShade="80"/>
        <w:sz w:val="20"/>
      </w:rPr>
      <w:t>4</w:t>
    </w:r>
    <w:r w:rsidR="00BA6AE3"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E95" w:rsidRDefault="00E63E95">
      <w:r>
        <w:separator/>
      </w:r>
    </w:p>
  </w:footnote>
  <w:footnote w:type="continuationSeparator" w:id="0">
    <w:p w:rsidR="00E63E95" w:rsidRDefault="00E63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D7A89"/>
    <w:multiLevelType w:val="hybridMultilevel"/>
    <w:tmpl w:val="7CBA6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D520CE6"/>
    <w:multiLevelType w:val="hybridMultilevel"/>
    <w:tmpl w:val="1CC4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913BDA"/>
    <w:multiLevelType w:val="hybridMultilevel"/>
    <w:tmpl w:val="A1689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56847"/>
    <w:multiLevelType w:val="hybridMultilevel"/>
    <w:tmpl w:val="5982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151C47"/>
    <w:multiLevelType w:val="hybridMultilevel"/>
    <w:tmpl w:val="2C1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11D5D"/>
    <w:multiLevelType w:val="hybridMultilevel"/>
    <w:tmpl w:val="56E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3103626"/>
    <w:multiLevelType w:val="hybridMultilevel"/>
    <w:tmpl w:val="7B70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316A6"/>
    <w:multiLevelType w:val="hybridMultilevel"/>
    <w:tmpl w:val="0E5C5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17"/>
  </w:num>
  <w:num w:numId="3">
    <w:abstractNumId w:val="1"/>
  </w:num>
  <w:num w:numId="4">
    <w:abstractNumId w:val="0"/>
  </w:num>
  <w:num w:numId="5">
    <w:abstractNumId w:val="6"/>
  </w:num>
  <w:num w:numId="6">
    <w:abstractNumId w:val="5"/>
  </w:num>
  <w:num w:numId="7">
    <w:abstractNumId w:val="2"/>
  </w:num>
  <w:num w:numId="8">
    <w:abstractNumId w:val="10"/>
  </w:num>
  <w:num w:numId="9">
    <w:abstractNumId w:val="14"/>
  </w:num>
  <w:num w:numId="10">
    <w:abstractNumId w:val="19"/>
  </w:num>
  <w:num w:numId="11">
    <w:abstractNumId w:val="18"/>
  </w:num>
  <w:num w:numId="12">
    <w:abstractNumId w:val="3"/>
  </w:num>
  <w:num w:numId="13">
    <w:abstractNumId w:val="12"/>
  </w:num>
  <w:num w:numId="14">
    <w:abstractNumId w:val="16"/>
  </w:num>
  <w:num w:numId="15">
    <w:abstractNumId w:val="7"/>
  </w:num>
  <w:num w:numId="16">
    <w:abstractNumId w:val="13"/>
  </w:num>
  <w:num w:numId="17">
    <w:abstractNumId w:val="15"/>
  </w:num>
  <w:num w:numId="18">
    <w:abstractNumId w:val="9"/>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1986"/>
  </w:hdrShapeDefaults>
  <w:footnotePr>
    <w:footnote w:id="-1"/>
    <w:footnote w:id="0"/>
  </w:footnotePr>
  <w:endnotePr>
    <w:endnote w:id="-1"/>
    <w:endnote w:id="0"/>
  </w:endnotePr>
  <w:compat/>
  <w:rsids>
    <w:rsidRoot w:val="007C188B"/>
    <w:rsid w:val="00081129"/>
    <w:rsid w:val="00081B4F"/>
    <w:rsid w:val="00111238"/>
    <w:rsid w:val="00121E77"/>
    <w:rsid w:val="001876BF"/>
    <w:rsid w:val="00206C63"/>
    <w:rsid w:val="00222349"/>
    <w:rsid w:val="0022609A"/>
    <w:rsid w:val="002402FB"/>
    <w:rsid w:val="00263D0C"/>
    <w:rsid w:val="00291D8B"/>
    <w:rsid w:val="002F6658"/>
    <w:rsid w:val="0033210D"/>
    <w:rsid w:val="00451618"/>
    <w:rsid w:val="00471EC9"/>
    <w:rsid w:val="00493A56"/>
    <w:rsid w:val="00504E56"/>
    <w:rsid w:val="0054359C"/>
    <w:rsid w:val="005B7F7C"/>
    <w:rsid w:val="00624929"/>
    <w:rsid w:val="0069359F"/>
    <w:rsid w:val="006C2B09"/>
    <w:rsid w:val="006F76AA"/>
    <w:rsid w:val="00741F95"/>
    <w:rsid w:val="007762BF"/>
    <w:rsid w:val="0079233F"/>
    <w:rsid w:val="007C188B"/>
    <w:rsid w:val="007E5759"/>
    <w:rsid w:val="00802580"/>
    <w:rsid w:val="008072AF"/>
    <w:rsid w:val="008412B0"/>
    <w:rsid w:val="008512CD"/>
    <w:rsid w:val="0085426D"/>
    <w:rsid w:val="00862F6C"/>
    <w:rsid w:val="0089027E"/>
    <w:rsid w:val="009014A6"/>
    <w:rsid w:val="009321AD"/>
    <w:rsid w:val="009356DE"/>
    <w:rsid w:val="009844E2"/>
    <w:rsid w:val="009D5079"/>
    <w:rsid w:val="00A13110"/>
    <w:rsid w:val="00A34FF5"/>
    <w:rsid w:val="00A70F0F"/>
    <w:rsid w:val="00B06F41"/>
    <w:rsid w:val="00B3563F"/>
    <w:rsid w:val="00B457E5"/>
    <w:rsid w:val="00B84067"/>
    <w:rsid w:val="00B87D43"/>
    <w:rsid w:val="00BA6AE3"/>
    <w:rsid w:val="00C73A01"/>
    <w:rsid w:val="00C854D3"/>
    <w:rsid w:val="00CC4D24"/>
    <w:rsid w:val="00D64F5A"/>
    <w:rsid w:val="00E63E95"/>
    <w:rsid w:val="00E713DD"/>
    <w:rsid w:val="00E80B66"/>
    <w:rsid w:val="00E90A65"/>
    <w:rsid w:val="00EE0D63"/>
    <w:rsid w:val="00F50774"/>
    <w:rsid w:val="00F5492F"/>
    <w:rsid w:val="00FA0A44"/>
    <w:rsid w:val="00FE1A1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table" w:styleId="TableGrid">
    <w:name w:val="Table Grid"/>
    <w:basedOn w:val="TableNormal"/>
    <w:uiPriority w:val="59"/>
    <w:rsid w:val="0012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1A601-CB9C-4CE1-89A5-A3C601E4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2016-01-07T02:42:00Z</dcterms:created>
  <dcterms:modified xsi:type="dcterms:W3CDTF">2016-01-07T03:34:00Z</dcterms:modified>
</cp:coreProperties>
</file>