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7C188B" w:rsidP="007C188B">
      <w:pPr>
        <w:pStyle w:val="Heading1"/>
        <w:spacing w:before="0" w:beforeAutospacing="0" w:after="0" w:afterAutospacing="0"/>
        <w:jc w:val="center"/>
        <w:rPr>
          <w:rFonts w:ascii="Helvetica" w:hAnsi="Helvetica"/>
          <w:sz w:val="36"/>
          <w:szCs w:val="24"/>
        </w:rPr>
      </w:pPr>
      <w:r>
        <w:rPr>
          <w:rFonts w:ascii="Helvetica" w:hAnsi="Helvetica"/>
          <w:noProof/>
          <w:sz w:val="36"/>
          <w:szCs w:val="24"/>
        </w:rPr>
        <w:drawing>
          <wp:anchor distT="0" distB="0" distL="114300" distR="114300" simplePos="0" relativeHeight="251659264" behindDoc="1" locked="0" layoutInCell="1" allowOverlap="1">
            <wp:simplePos x="0" y="0"/>
            <wp:positionH relativeFrom="column">
              <wp:posOffset>-210185</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7" cstate="print"/>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236F01" w:rsidRDefault="00236F01" w:rsidP="007C188B">
      <w:pPr>
        <w:pStyle w:val="Heading1"/>
        <w:spacing w:before="0" w:beforeAutospacing="0" w:after="0" w:afterAutospacing="0"/>
        <w:rPr>
          <w:rFonts w:ascii="Helvetica" w:hAnsi="Helvetica"/>
          <w:b w:val="0"/>
          <w:sz w:val="40"/>
          <w:szCs w:val="24"/>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02027" w:rsidRPr="00C02027" w:rsidRDefault="00C02027"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Susan Magnoli</w:t>
      </w:r>
      <w:r w:rsidR="008E2F82">
        <w:rPr>
          <w:rFonts w:ascii="Helvetica" w:hAnsi="Helvetica"/>
          <w:b w:val="0"/>
          <w:sz w:val="24"/>
          <w:szCs w:val="24"/>
        </w:rPr>
        <w:t>, Marcia Angle, Jodie Lugar-McManus</w:t>
      </w:r>
      <w:bookmarkStart w:id="0" w:name="_GoBack"/>
      <w:bookmarkEnd w:id="0"/>
    </w:p>
    <w:p w:rsidR="007C188B" w:rsidRDefault="008F25E2"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mso-wrap-distance-top:-3e-5mm;mso-wrap-distance-bottom:-3e-5mm" from="0,8.35pt" to="469.05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" strokecolor="#1b443c" strokeweight="4p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Pr="00236F01" w:rsidRDefault="00482806" w:rsidP="007C188B">
      <w:pPr>
        <w:pStyle w:val="Heading1"/>
        <w:spacing w:before="0" w:beforeAutospacing="0" w:after="0" w:afterAutospacing="0"/>
        <w:jc w:val="center"/>
        <w:rPr>
          <w:rFonts w:ascii="Helvetica" w:hAnsi="Helvetica" w:cs="Helvetica"/>
          <w:i/>
          <w:sz w:val="24"/>
          <w:szCs w:val="24"/>
        </w:rPr>
      </w:pPr>
      <w:r w:rsidRPr="00236F01">
        <w:rPr>
          <w:rFonts w:ascii="Helvetica" w:hAnsi="Helvetica" w:cs="Helvetica"/>
          <w:i/>
          <w:sz w:val="24"/>
          <w:szCs w:val="24"/>
        </w:rPr>
        <w:t>Michigan’s Most Unwanted</w:t>
      </w:r>
    </w:p>
    <w:p w:rsidR="007C188B" w:rsidRPr="00236F01" w:rsidRDefault="00482806" w:rsidP="007C188B">
      <w:pPr>
        <w:pStyle w:val="Heading1"/>
        <w:spacing w:before="0" w:beforeAutospacing="0" w:after="0" w:afterAutospacing="0"/>
        <w:jc w:val="center"/>
        <w:rPr>
          <w:rFonts w:ascii="Helvetica" w:hAnsi="Helvetica" w:cs="Helvetica"/>
          <w:b w:val="0"/>
          <w:i/>
          <w:sz w:val="24"/>
          <w:szCs w:val="24"/>
        </w:rPr>
      </w:pPr>
      <w:r w:rsidRPr="00236F01">
        <w:rPr>
          <w:rFonts w:ascii="Helvetica" w:hAnsi="Helvetica" w:cs="Helvetica"/>
          <w:b w:val="0"/>
          <w:i/>
          <w:sz w:val="24"/>
          <w:szCs w:val="24"/>
        </w:rPr>
        <w:t>How to identify Michigan’s invasive species and why we should worry</w:t>
      </w:r>
    </w:p>
    <w:p w:rsidR="007C188B" w:rsidRPr="00C31276" w:rsidRDefault="007C188B" w:rsidP="007C188B">
      <w:pPr>
        <w:pStyle w:val="Heading2"/>
        <w:rPr>
          <w:rFonts w:ascii="Helvetica" w:hAnsi="Helvetica"/>
          <w:sz w:val="20"/>
          <w:szCs w:val="20"/>
        </w:rPr>
      </w:pPr>
      <w:r w:rsidRPr="00C31276">
        <w:rPr>
          <w:rFonts w:ascii="Helvetica" w:hAnsi="Helvetica"/>
          <w:sz w:val="20"/>
          <w:szCs w:val="20"/>
        </w:rPr>
        <w:t>Overview</w:t>
      </w:r>
    </w:p>
    <w:p w:rsidR="007C188B" w:rsidRPr="00C31276" w:rsidRDefault="00246584" w:rsidP="00482806">
      <w:pPr>
        <w:ind w:left="720"/>
        <w:rPr>
          <w:rFonts w:ascii="Helvetica" w:hAnsi="Helvetica" w:cs="Helvetica"/>
          <w:sz w:val="20"/>
          <w:szCs w:val="20"/>
        </w:rPr>
      </w:pPr>
      <w:r w:rsidRPr="00C31276">
        <w:rPr>
          <w:rFonts w:ascii="Helvetica" w:hAnsi="Helvetica" w:cs="Helvetica"/>
          <w:sz w:val="20"/>
          <w:szCs w:val="20"/>
        </w:rPr>
        <w:t>How do we identify invasive species, and why do we care? In this lesson, s</w:t>
      </w:r>
      <w:r w:rsidR="00482806" w:rsidRPr="00C31276">
        <w:rPr>
          <w:rFonts w:ascii="Helvetica" w:hAnsi="Helvetica" w:cs="Helvetica"/>
          <w:sz w:val="20"/>
          <w:szCs w:val="20"/>
        </w:rPr>
        <w:t>tudents learn to make and use dichotomous keys to identify common invasive species. Students will gain an appreciation for why invasive species are important through a series of discussion</w:t>
      </w:r>
      <w:r w:rsidR="00D65980" w:rsidRPr="00C31276">
        <w:rPr>
          <w:rFonts w:ascii="Helvetica" w:hAnsi="Helvetica" w:cs="Helvetica"/>
          <w:sz w:val="20"/>
          <w:szCs w:val="20"/>
        </w:rPr>
        <w:t>s</w:t>
      </w:r>
      <w:r w:rsidR="00482806" w:rsidRPr="00C31276">
        <w:rPr>
          <w:rFonts w:ascii="Helvetica" w:hAnsi="Helvetica" w:cs="Helvetica"/>
          <w:sz w:val="20"/>
          <w:szCs w:val="20"/>
        </w:rPr>
        <w:t>, videos, and keying activities. A graphing activity will allow students to make graphs, interpret data from graphs, and draw conclusions based on data.</w:t>
      </w:r>
    </w:p>
    <w:p w:rsidR="007C188B" w:rsidRPr="00C31276" w:rsidRDefault="007C188B" w:rsidP="007C188B">
      <w:pPr>
        <w:pStyle w:val="NormalWeb"/>
        <w:rPr>
          <w:rFonts w:ascii="Helvetica" w:hAnsi="Helvetica"/>
          <w:b/>
          <w:sz w:val="20"/>
          <w:szCs w:val="20"/>
        </w:rPr>
      </w:pPr>
      <w:r w:rsidRPr="00C31276">
        <w:rPr>
          <w:rFonts w:ascii="Helvetica" w:hAnsi="Helvetica"/>
          <w:b/>
          <w:sz w:val="20"/>
          <w:szCs w:val="20"/>
        </w:rPr>
        <w:t>Objectives</w:t>
      </w:r>
    </w:p>
    <w:p w:rsidR="00482806" w:rsidRPr="00C31276" w:rsidRDefault="00482806" w:rsidP="00482806">
      <w:pPr>
        <w:ind w:left="720"/>
        <w:rPr>
          <w:rFonts w:ascii="Helvetica" w:hAnsi="Helvetica" w:cs="Helvetica"/>
          <w:sz w:val="20"/>
          <w:szCs w:val="20"/>
        </w:rPr>
      </w:pPr>
      <w:r w:rsidRPr="00C31276">
        <w:rPr>
          <w:rFonts w:ascii="Helvetica" w:hAnsi="Helvetica" w:cs="Helvetica"/>
          <w:sz w:val="20"/>
          <w:szCs w:val="20"/>
        </w:rPr>
        <w:t>At the conclusion of the lesson, students will be able to:</w:t>
      </w:r>
    </w:p>
    <w:p w:rsidR="00482806" w:rsidRPr="00C31276" w:rsidRDefault="00482806" w:rsidP="00482806">
      <w:pPr>
        <w:pStyle w:val="ListParagraph"/>
        <w:numPr>
          <w:ilvl w:val="0"/>
          <w:numId w:val="3"/>
        </w:numPr>
        <w:rPr>
          <w:rFonts w:ascii="Helvetica" w:hAnsi="Helvetica" w:cs="Helvetica"/>
          <w:sz w:val="20"/>
          <w:szCs w:val="20"/>
        </w:rPr>
      </w:pPr>
      <w:r w:rsidRPr="00C31276">
        <w:rPr>
          <w:rFonts w:ascii="Helvetica" w:hAnsi="Helvetica" w:cs="Helvetica"/>
          <w:sz w:val="20"/>
          <w:szCs w:val="20"/>
        </w:rPr>
        <w:t>Make and use simple dichotomous keys to identify species</w:t>
      </w:r>
    </w:p>
    <w:p w:rsidR="00482806" w:rsidRPr="00C31276" w:rsidRDefault="00482806" w:rsidP="00482806">
      <w:pPr>
        <w:pStyle w:val="ListParagraph"/>
        <w:numPr>
          <w:ilvl w:val="0"/>
          <w:numId w:val="3"/>
        </w:numPr>
        <w:rPr>
          <w:rFonts w:ascii="Helvetica" w:hAnsi="Helvetica" w:cs="Helvetica"/>
          <w:sz w:val="20"/>
          <w:szCs w:val="20"/>
        </w:rPr>
      </w:pPr>
      <w:r w:rsidRPr="00C31276">
        <w:rPr>
          <w:rFonts w:ascii="Helvetica" w:hAnsi="Helvetica" w:cs="Helvetica"/>
          <w:sz w:val="20"/>
          <w:szCs w:val="20"/>
        </w:rPr>
        <w:t>Discuss why species identification skills are important to understanding and preventing invasions</w:t>
      </w:r>
    </w:p>
    <w:p w:rsidR="00482806" w:rsidRPr="00C31276" w:rsidRDefault="00482806" w:rsidP="00482806">
      <w:pPr>
        <w:pStyle w:val="ListParagraph"/>
        <w:numPr>
          <w:ilvl w:val="0"/>
          <w:numId w:val="3"/>
        </w:numPr>
        <w:rPr>
          <w:rFonts w:ascii="Helvetica" w:hAnsi="Helvetica" w:cs="Helvetica"/>
          <w:sz w:val="20"/>
          <w:szCs w:val="20"/>
        </w:rPr>
      </w:pPr>
      <w:r w:rsidRPr="00C31276">
        <w:rPr>
          <w:rFonts w:ascii="Helvetica" w:hAnsi="Helvetica" w:cs="Helvetica"/>
          <w:sz w:val="20"/>
          <w:szCs w:val="20"/>
        </w:rPr>
        <w:t>Convert a data table into a figure and draw conclusions</w:t>
      </w:r>
    </w:p>
    <w:p w:rsidR="007C188B" w:rsidRPr="00C31276" w:rsidRDefault="00482806" w:rsidP="00482806">
      <w:pPr>
        <w:pStyle w:val="ListParagraph"/>
        <w:numPr>
          <w:ilvl w:val="0"/>
          <w:numId w:val="3"/>
        </w:numPr>
        <w:rPr>
          <w:rFonts w:ascii="Helvetica" w:hAnsi="Helvetica" w:cs="Helvetica"/>
          <w:sz w:val="20"/>
          <w:szCs w:val="20"/>
        </w:rPr>
      </w:pPr>
      <w:r w:rsidRPr="00C31276">
        <w:rPr>
          <w:rFonts w:ascii="Helvetica" w:hAnsi="Helvetica" w:cs="Helvetica"/>
          <w:sz w:val="20"/>
          <w:szCs w:val="20"/>
        </w:rPr>
        <w:t>Interpret a figure and discuss ecological explanations for the data shown</w:t>
      </w:r>
    </w:p>
    <w:p w:rsidR="007C188B" w:rsidRPr="00C31276" w:rsidRDefault="007C188B" w:rsidP="007C188B">
      <w:pPr>
        <w:pStyle w:val="NormalWeb"/>
        <w:rPr>
          <w:rFonts w:ascii="Helvetica" w:hAnsi="Helvetica"/>
          <w:b/>
          <w:sz w:val="20"/>
          <w:szCs w:val="20"/>
        </w:rPr>
      </w:pPr>
      <w:r w:rsidRPr="00C31276">
        <w:rPr>
          <w:rFonts w:ascii="Helvetica" w:hAnsi="Helvetica"/>
          <w:b/>
          <w:sz w:val="20"/>
          <w:szCs w:val="20"/>
        </w:rPr>
        <w:t>Length of Lesson</w:t>
      </w:r>
    </w:p>
    <w:p w:rsidR="00482806" w:rsidRPr="00C31276" w:rsidRDefault="00482806" w:rsidP="00482806">
      <w:pPr>
        <w:ind w:left="720"/>
        <w:rPr>
          <w:rFonts w:ascii="Helvetica" w:hAnsi="Helvetica" w:cs="Helvetica"/>
          <w:sz w:val="20"/>
          <w:szCs w:val="20"/>
        </w:rPr>
      </w:pPr>
      <w:r w:rsidRPr="00C31276">
        <w:rPr>
          <w:rFonts w:ascii="Helvetica" w:hAnsi="Helvetica" w:cs="Helvetica"/>
          <w:sz w:val="20"/>
          <w:szCs w:val="20"/>
        </w:rPr>
        <w:t>Presentation: 15 minutes</w:t>
      </w:r>
    </w:p>
    <w:p w:rsidR="00482806" w:rsidRPr="00C31276" w:rsidRDefault="00482806" w:rsidP="00482806">
      <w:pPr>
        <w:ind w:left="720"/>
        <w:rPr>
          <w:rFonts w:ascii="Helvetica" w:hAnsi="Helvetica" w:cs="Helvetica"/>
          <w:sz w:val="20"/>
          <w:szCs w:val="20"/>
        </w:rPr>
      </w:pPr>
      <w:r w:rsidRPr="00C31276">
        <w:rPr>
          <w:rFonts w:ascii="Helvetica" w:hAnsi="Helvetica" w:cs="Helvetica"/>
          <w:sz w:val="20"/>
          <w:szCs w:val="20"/>
        </w:rPr>
        <w:t>News article discussion: 10 minutes</w:t>
      </w:r>
    </w:p>
    <w:p w:rsidR="00482806" w:rsidRPr="00C31276" w:rsidRDefault="00482806" w:rsidP="00482806">
      <w:pPr>
        <w:ind w:left="720"/>
        <w:rPr>
          <w:rFonts w:ascii="Helvetica" w:hAnsi="Helvetica" w:cs="Helvetica"/>
          <w:sz w:val="20"/>
          <w:szCs w:val="20"/>
        </w:rPr>
      </w:pPr>
      <w:r w:rsidRPr="00C31276">
        <w:rPr>
          <w:rFonts w:ascii="Helvetica" w:hAnsi="Helvetica" w:cs="Helvetica"/>
          <w:sz w:val="20"/>
          <w:szCs w:val="20"/>
        </w:rPr>
        <w:t>Jelly bean key: 20 minutes</w:t>
      </w:r>
    </w:p>
    <w:p w:rsidR="00482806" w:rsidRPr="00C31276" w:rsidRDefault="00482806" w:rsidP="00482806">
      <w:pPr>
        <w:ind w:left="720"/>
        <w:rPr>
          <w:rFonts w:ascii="Helvetica" w:hAnsi="Helvetica" w:cs="Helvetica"/>
          <w:sz w:val="20"/>
          <w:szCs w:val="20"/>
        </w:rPr>
      </w:pPr>
      <w:r w:rsidRPr="00C31276">
        <w:rPr>
          <w:rFonts w:ascii="Helvetica" w:hAnsi="Helvetica" w:cs="Helvetica"/>
          <w:sz w:val="20"/>
          <w:szCs w:val="20"/>
        </w:rPr>
        <w:t>Plant key: 15 minutes</w:t>
      </w:r>
    </w:p>
    <w:p w:rsidR="00482806" w:rsidRPr="00C31276" w:rsidRDefault="00482806" w:rsidP="00482806">
      <w:pPr>
        <w:ind w:left="720"/>
        <w:rPr>
          <w:rFonts w:ascii="Helvetica" w:hAnsi="Helvetica" w:cs="Helvetica"/>
          <w:sz w:val="20"/>
          <w:szCs w:val="20"/>
        </w:rPr>
      </w:pPr>
      <w:r w:rsidRPr="00C31276">
        <w:rPr>
          <w:rFonts w:ascii="Helvetica" w:hAnsi="Helvetica" w:cs="Helvetica"/>
          <w:sz w:val="20"/>
          <w:szCs w:val="20"/>
        </w:rPr>
        <w:t>Sea Lamprey activity: 20 minutes</w:t>
      </w:r>
    </w:p>
    <w:p w:rsidR="007C188B" w:rsidRPr="00C31276" w:rsidRDefault="007C188B" w:rsidP="007C188B">
      <w:pPr>
        <w:pStyle w:val="NormalWeb"/>
        <w:rPr>
          <w:rFonts w:ascii="Helvetica" w:hAnsi="Helvetica"/>
          <w:b/>
          <w:sz w:val="20"/>
          <w:szCs w:val="20"/>
        </w:rPr>
      </w:pPr>
      <w:r w:rsidRPr="00C31276">
        <w:rPr>
          <w:rFonts w:ascii="Helvetica" w:hAnsi="Helvetica"/>
          <w:b/>
          <w:sz w:val="20"/>
          <w:szCs w:val="20"/>
        </w:rPr>
        <w:t>Grade Levels</w:t>
      </w:r>
    </w:p>
    <w:p w:rsidR="00482806" w:rsidRPr="00C31276" w:rsidRDefault="00482806" w:rsidP="00482806">
      <w:pPr>
        <w:ind w:left="720"/>
        <w:rPr>
          <w:rFonts w:ascii="Helvetica" w:hAnsi="Helvetica" w:cs="Helvetica"/>
          <w:sz w:val="20"/>
          <w:szCs w:val="20"/>
        </w:rPr>
      </w:pPr>
      <w:r w:rsidRPr="00C31276">
        <w:rPr>
          <w:rFonts w:ascii="Helvetica" w:hAnsi="Helvetica" w:cs="Helvetica"/>
          <w:sz w:val="20"/>
          <w:szCs w:val="20"/>
        </w:rPr>
        <w:t>This lesson is designed for middle and high school students, but could easily be tailored for elementary classes.</w:t>
      </w:r>
    </w:p>
    <w:p w:rsidR="007C188B" w:rsidRPr="00C31276" w:rsidRDefault="007C188B" w:rsidP="007C188B">
      <w:pPr>
        <w:pStyle w:val="NormalWeb"/>
        <w:rPr>
          <w:rFonts w:ascii="Helvetica" w:hAnsi="Helvetica"/>
          <w:b/>
          <w:sz w:val="20"/>
          <w:szCs w:val="20"/>
        </w:rPr>
      </w:pPr>
      <w:r w:rsidRPr="00C31276">
        <w:rPr>
          <w:rFonts w:ascii="Helvetica" w:hAnsi="Helvetica"/>
          <w:b/>
          <w:sz w:val="20"/>
          <w:szCs w:val="20"/>
        </w:rPr>
        <w:t>Standards covered</w:t>
      </w:r>
      <w:r w:rsidR="00F13F75">
        <w:rPr>
          <w:rFonts w:ascii="Helvetica" w:hAnsi="Helvetica"/>
          <w:b/>
          <w:sz w:val="20"/>
          <w:szCs w:val="20"/>
        </w:rPr>
        <w:t xml:space="preserve"> (NGSS)</w:t>
      </w:r>
    </w:p>
    <w:p w:rsidR="00C31276" w:rsidRDefault="00C31276" w:rsidP="0085786B">
      <w:pPr>
        <w:pStyle w:val="NormalWeb"/>
        <w:rPr>
          <w:rFonts w:ascii="Helvetica" w:eastAsia="Cambria" w:hAnsi="Helvetica" w:cs="Helvetica"/>
          <w:bCs/>
          <w:sz w:val="20"/>
          <w:szCs w:val="20"/>
          <w:u w:val="single"/>
        </w:rPr>
      </w:pPr>
      <w:r>
        <w:rPr>
          <w:rFonts w:ascii="Helvetica" w:hAnsi="Helvetica"/>
          <w:sz w:val="20"/>
          <w:szCs w:val="20"/>
        </w:rPr>
        <w:tab/>
      </w:r>
      <w:r>
        <w:rPr>
          <w:rFonts w:ascii="Helvetica" w:eastAsia="Cambria" w:hAnsi="Helvetica" w:cs="Helvetica"/>
          <w:bCs/>
          <w:sz w:val="20"/>
          <w:szCs w:val="20"/>
          <w:u w:val="single"/>
        </w:rPr>
        <w:t>Cross Cutting Concepts</w:t>
      </w:r>
    </w:p>
    <w:p w:rsidR="00C31276" w:rsidRDefault="00C31276" w:rsidP="00C31276">
      <w:pPr>
        <w:pStyle w:val="ListParagraph"/>
        <w:numPr>
          <w:ilvl w:val="0"/>
          <w:numId w:val="7"/>
        </w:numPr>
        <w:autoSpaceDE w:val="0"/>
        <w:autoSpaceDN w:val="0"/>
        <w:adjustRightInd w:val="0"/>
        <w:rPr>
          <w:rFonts w:ascii="Helvetica" w:eastAsia="Cambria" w:hAnsi="Helvetica" w:cs="Helvetica"/>
          <w:bCs/>
          <w:sz w:val="20"/>
          <w:szCs w:val="20"/>
        </w:rPr>
      </w:pPr>
      <w:r>
        <w:rPr>
          <w:rFonts w:ascii="Helvetica" w:eastAsia="Cambria" w:hAnsi="Helvetica" w:cs="Helvetica"/>
          <w:bCs/>
          <w:sz w:val="20"/>
          <w:szCs w:val="20"/>
        </w:rPr>
        <w:t>Patterns</w:t>
      </w:r>
    </w:p>
    <w:p w:rsidR="00C31276" w:rsidRPr="00C31276" w:rsidRDefault="00C31276" w:rsidP="00C31276">
      <w:pPr>
        <w:pStyle w:val="ListParagraph"/>
        <w:numPr>
          <w:ilvl w:val="0"/>
          <w:numId w:val="7"/>
        </w:numPr>
        <w:autoSpaceDE w:val="0"/>
        <w:autoSpaceDN w:val="0"/>
        <w:adjustRightInd w:val="0"/>
        <w:rPr>
          <w:rFonts w:ascii="Helvetica" w:eastAsia="Cambria" w:hAnsi="Helvetica" w:cs="Helvetica"/>
          <w:bCs/>
          <w:sz w:val="20"/>
          <w:szCs w:val="20"/>
        </w:rPr>
      </w:pPr>
      <w:r>
        <w:rPr>
          <w:rFonts w:ascii="Helvetica" w:eastAsia="Cambria" w:hAnsi="Helvetica" w:cs="Helvetica"/>
          <w:bCs/>
          <w:sz w:val="20"/>
          <w:szCs w:val="20"/>
        </w:rPr>
        <w:t>Cause and effect</w:t>
      </w:r>
    </w:p>
    <w:p w:rsidR="00C31276" w:rsidRDefault="00C31276" w:rsidP="00C02027">
      <w:pPr>
        <w:autoSpaceDE w:val="0"/>
        <w:autoSpaceDN w:val="0"/>
        <w:adjustRightInd w:val="0"/>
        <w:ind w:left="720"/>
        <w:contextualSpacing/>
        <w:rPr>
          <w:rFonts w:ascii="Helvetica" w:eastAsia="Cambria" w:hAnsi="Helvetica" w:cs="Helvetica"/>
          <w:bCs/>
          <w:sz w:val="20"/>
          <w:szCs w:val="20"/>
          <w:u w:val="single"/>
        </w:rPr>
      </w:pPr>
    </w:p>
    <w:p w:rsidR="00C31276" w:rsidRDefault="00C31276" w:rsidP="00C02027">
      <w:pPr>
        <w:autoSpaceDE w:val="0"/>
        <w:autoSpaceDN w:val="0"/>
        <w:adjustRightInd w:val="0"/>
        <w:ind w:left="720"/>
        <w:contextualSpacing/>
        <w:rPr>
          <w:rFonts w:ascii="Helvetica" w:eastAsia="Cambria" w:hAnsi="Helvetica" w:cs="Helvetica"/>
          <w:bCs/>
          <w:sz w:val="20"/>
          <w:szCs w:val="20"/>
          <w:u w:val="single"/>
        </w:rPr>
      </w:pPr>
      <w:r>
        <w:rPr>
          <w:rFonts w:ascii="Helvetica" w:eastAsia="Cambria" w:hAnsi="Helvetica" w:cs="Helvetica"/>
          <w:bCs/>
          <w:sz w:val="20"/>
          <w:szCs w:val="20"/>
          <w:u w:val="single"/>
        </w:rPr>
        <w:t>Science and Engineering Practices</w:t>
      </w:r>
    </w:p>
    <w:p w:rsidR="00C31276" w:rsidRDefault="00C31276" w:rsidP="00C31276">
      <w:pPr>
        <w:pStyle w:val="ListParagraph"/>
        <w:numPr>
          <w:ilvl w:val="0"/>
          <w:numId w:val="6"/>
        </w:numPr>
        <w:autoSpaceDE w:val="0"/>
        <w:autoSpaceDN w:val="0"/>
        <w:adjustRightInd w:val="0"/>
        <w:rPr>
          <w:rFonts w:ascii="Helvetica" w:eastAsia="Cambria" w:hAnsi="Helvetica" w:cs="Helvetica"/>
          <w:bCs/>
          <w:sz w:val="20"/>
          <w:szCs w:val="20"/>
        </w:rPr>
      </w:pPr>
      <w:r>
        <w:rPr>
          <w:rFonts w:ascii="Helvetica" w:eastAsia="Cambria" w:hAnsi="Helvetica" w:cs="Helvetica"/>
          <w:bCs/>
          <w:sz w:val="20"/>
          <w:szCs w:val="20"/>
        </w:rPr>
        <w:t>Analyzing and interpreting data</w:t>
      </w:r>
    </w:p>
    <w:p w:rsidR="00C31276" w:rsidRDefault="00C31276" w:rsidP="00C31276">
      <w:pPr>
        <w:pStyle w:val="ListParagraph"/>
        <w:numPr>
          <w:ilvl w:val="0"/>
          <w:numId w:val="6"/>
        </w:numPr>
        <w:autoSpaceDE w:val="0"/>
        <w:autoSpaceDN w:val="0"/>
        <w:adjustRightInd w:val="0"/>
        <w:rPr>
          <w:rFonts w:ascii="Helvetica" w:eastAsia="Cambria" w:hAnsi="Helvetica" w:cs="Helvetica"/>
          <w:bCs/>
          <w:sz w:val="20"/>
          <w:szCs w:val="20"/>
        </w:rPr>
      </w:pPr>
      <w:r>
        <w:rPr>
          <w:rFonts w:ascii="Helvetica" w:eastAsia="Cambria" w:hAnsi="Helvetica" w:cs="Helvetica"/>
          <w:bCs/>
          <w:sz w:val="20"/>
          <w:szCs w:val="20"/>
        </w:rPr>
        <w:t>Engaging in argument from evidence</w:t>
      </w:r>
    </w:p>
    <w:p w:rsidR="00C31276" w:rsidRDefault="00C31276" w:rsidP="00C31276">
      <w:pPr>
        <w:pStyle w:val="ListParagraph"/>
        <w:numPr>
          <w:ilvl w:val="0"/>
          <w:numId w:val="6"/>
        </w:numPr>
        <w:autoSpaceDE w:val="0"/>
        <w:autoSpaceDN w:val="0"/>
        <w:adjustRightInd w:val="0"/>
        <w:rPr>
          <w:rFonts w:ascii="Helvetica" w:eastAsia="Cambria" w:hAnsi="Helvetica" w:cs="Helvetica"/>
          <w:bCs/>
          <w:sz w:val="20"/>
          <w:szCs w:val="20"/>
        </w:rPr>
      </w:pPr>
      <w:r>
        <w:rPr>
          <w:rFonts w:ascii="Helvetica" w:eastAsia="Cambria" w:hAnsi="Helvetica" w:cs="Helvetica"/>
          <w:bCs/>
          <w:sz w:val="20"/>
          <w:szCs w:val="20"/>
        </w:rPr>
        <w:lastRenderedPageBreak/>
        <w:t>Obtaining, evaluating, and communicating information</w:t>
      </w:r>
    </w:p>
    <w:p w:rsidR="00F13F75" w:rsidRDefault="00F13F75" w:rsidP="00F13F75">
      <w:pPr>
        <w:autoSpaceDE w:val="0"/>
        <w:autoSpaceDN w:val="0"/>
        <w:adjustRightInd w:val="0"/>
        <w:ind w:left="720"/>
        <w:rPr>
          <w:rFonts w:ascii="Helvetica" w:eastAsia="Cambria" w:hAnsi="Helvetica" w:cs="Helvetica"/>
          <w:bCs/>
          <w:sz w:val="20"/>
          <w:szCs w:val="20"/>
        </w:rPr>
      </w:pPr>
    </w:p>
    <w:p w:rsidR="00F13F75" w:rsidRDefault="00F13F75" w:rsidP="00F13F75">
      <w:pPr>
        <w:autoSpaceDE w:val="0"/>
        <w:autoSpaceDN w:val="0"/>
        <w:adjustRightInd w:val="0"/>
        <w:ind w:left="720"/>
        <w:rPr>
          <w:rFonts w:ascii="Helvetica" w:eastAsia="Cambria" w:hAnsi="Helvetica" w:cs="Helvetica"/>
          <w:bCs/>
          <w:sz w:val="20"/>
          <w:szCs w:val="20"/>
        </w:rPr>
      </w:pPr>
      <w:r>
        <w:rPr>
          <w:rFonts w:ascii="Helvetica" w:eastAsia="Cambria" w:hAnsi="Helvetica" w:cs="Helvetica"/>
          <w:b/>
          <w:bCs/>
          <w:i/>
          <w:sz w:val="20"/>
          <w:szCs w:val="20"/>
        </w:rPr>
        <w:t>Previous Michigan Standards Met:</w:t>
      </w:r>
    </w:p>
    <w:p w:rsidR="00F13F75" w:rsidRDefault="00F13F75" w:rsidP="00F13F75">
      <w:pPr>
        <w:pStyle w:val="ListParagraph"/>
        <w:numPr>
          <w:ilvl w:val="0"/>
          <w:numId w:val="8"/>
        </w:numPr>
        <w:autoSpaceDE w:val="0"/>
        <w:autoSpaceDN w:val="0"/>
        <w:adjustRightInd w:val="0"/>
        <w:rPr>
          <w:rFonts w:ascii="Helvetica" w:eastAsia="Cambria" w:hAnsi="Helvetica" w:cs="Helvetica"/>
          <w:bCs/>
          <w:sz w:val="16"/>
          <w:szCs w:val="16"/>
        </w:rPr>
      </w:pPr>
      <w:r>
        <w:rPr>
          <w:rFonts w:ascii="Helvetica" w:eastAsia="Cambria" w:hAnsi="Helvetica" w:cs="Helvetica"/>
          <w:b/>
          <w:bCs/>
          <w:sz w:val="16"/>
          <w:szCs w:val="16"/>
        </w:rPr>
        <w:t>S.IA.06.11</w:t>
      </w:r>
      <w:r>
        <w:rPr>
          <w:rFonts w:ascii="Helvetica" w:eastAsia="Cambria" w:hAnsi="Helvetica" w:cs="Helvetica"/>
          <w:bCs/>
          <w:sz w:val="16"/>
          <w:szCs w:val="16"/>
        </w:rPr>
        <w:t>: analyze information from data tables and graphs to answer scientific questions</w:t>
      </w:r>
    </w:p>
    <w:p w:rsidR="00F13F75" w:rsidRDefault="00F13F75" w:rsidP="00F13F75">
      <w:pPr>
        <w:pStyle w:val="ListParagraph"/>
        <w:numPr>
          <w:ilvl w:val="0"/>
          <w:numId w:val="8"/>
        </w:numPr>
        <w:autoSpaceDE w:val="0"/>
        <w:autoSpaceDN w:val="0"/>
        <w:adjustRightInd w:val="0"/>
        <w:rPr>
          <w:rFonts w:ascii="Helvetica" w:eastAsia="Cambria" w:hAnsi="Helvetica" w:cs="Helvetica"/>
          <w:bCs/>
          <w:sz w:val="16"/>
          <w:szCs w:val="16"/>
        </w:rPr>
      </w:pPr>
      <w:r w:rsidRPr="00F13F75">
        <w:rPr>
          <w:rFonts w:ascii="Helvetica" w:eastAsia="Cambria" w:hAnsi="Helvetica" w:cs="Helvetica"/>
          <w:b/>
          <w:bCs/>
          <w:sz w:val="16"/>
          <w:szCs w:val="16"/>
        </w:rPr>
        <w:t>S.IP.06.15</w:t>
      </w:r>
      <w:r>
        <w:rPr>
          <w:rFonts w:ascii="Helvetica" w:eastAsia="Cambria" w:hAnsi="Helvetica" w:cs="Helvetica"/>
          <w:bCs/>
          <w:sz w:val="16"/>
          <w:szCs w:val="16"/>
        </w:rPr>
        <w:t>: construct charts and graphs from data and observations</w:t>
      </w:r>
    </w:p>
    <w:p w:rsidR="00F13F75" w:rsidRDefault="00F13F75" w:rsidP="00F13F75">
      <w:pPr>
        <w:pStyle w:val="ListParagraph"/>
        <w:numPr>
          <w:ilvl w:val="0"/>
          <w:numId w:val="8"/>
        </w:numPr>
        <w:autoSpaceDE w:val="0"/>
        <w:autoSpaceDN w:val="0"/>
        <w:adjustRightInd w:val="0"/>
        <w:rPr>
          <w:rFonts w:ascii="Helvetica" w:eastAsia="Cambria" w:hAnsi="Helvetica" w:cs="Helvetica"/>
          <w:bCs/>
          <w:sz w:val="16"/>
          <w:szCs w:val="16"/>
        </w:rPr>
      </w:pPr>
      <w:r>
        <w:rPr>
          <w:rFonts w:ascii="Helvetica" w:eastAsia="Cambria" w:hAnsi="Helvetica" w:cs="Helvetica"/>
          <w:b/>
          <w:bCs/>
          <w:sz w:val="16"/>
          <w:szCs w:val="16"/>
        </w:rPr>
        <w:t>S.IP.06.16</w:t>
      </w:r>
      <w:r>
        <w:rPr>
          <w:rFonts w:ascii="Helvetica" w:eastAsia="Cambria" w:hAnsi="Helvetica" w:cs="Helvetica"/>
          <w:bCs/>
          <w:sz w:val="16"/>
          <w:szCs w:val="16"/>
        </w:rPr>
        <w:t>: identify patterns in data</w:t>
      </w:r>
    </w:p>
    <w:p w:rsidR="00F13F75" w:rsidRDefault="00F13F75" w:rsidP="00F13F75">
      <w:pPr>
        <w:pStyle w:val="ListParagraph"/>
        <w:numPr>
          <w:ilvl w:val="0"/>
          <w:numId w:val="8"/>
        </w:numPr>
        <w:autoSpaceDE w:val="0"/>
        <w:autoSpaceDN w:val="0"/>
        <w:adjustRightInd w:val="0"/>
        <w:rPr>
          <w:rFonts w:ascii="Helvetica" w:eastAsia="Cambria" w:hAnsi="Helvetica" w:cs="Helvetica"/>
          <w:bCs/>
          <w:sz w:val="16"/>
          <w:szCs w:val="16"/>
        </w:rPr>
      </w:pPr>
      <w:r>
        <w:rPr>
          <w:rFonts w:ascii="Helvetica" w:eastAsia="Cambria" w:hAnsi="Helvetica" w:cs="Helvetica"/>
          <w:b/>
          <w:bCs/>
          <w:sz w:val="16"/>
          <w:szCs w:val="16"/>
        </w:rPr>
        <w:t>S.I.A.03.11</w:t>
      </w:r>
      <w:r>
        <w:rPr>
          <w:rFonts w:ascii="Helvetica" w:eastAsia="Cambria" w:hAnsi="Helvetica" w:cs="Helvetica"/>
          <w:bCs/>
          <w:sz w:val="16"/>
          <w:szCs w:val="16"/>
        </w:rPr>
        <w:t>: summarize information from charts and graphs to answer scientific questions</w:t>
      </w:r>
    </w:p>
    <w:p w:rsidR="00F13F75" w:rsidRPr="00F13F75" w:rsidRDefault="00F13F75" w:rsidP="00F13F75">
      <w:pPr>
        <w:pStyle w:val="ListParagraph"/>
        <w:numPr>
          <w:ilvl w:val="0"/>
          <w:numId w:val="8"/>
        </w:numPr>
        <w:autoSpaceDE w:val="0"/>
        <w:autoSpaceDN w:val="0"/>
        <w:adjustRightInd w:val="0"/>
        <w:rPr>
          <w:rFonts w:ascii="Helvetica" w:eastAsia="Cambria" w:hAnsi="Helvetica" w:cs="Helvetica"/>
          <w:bCs/>
          <w:sz w:val="16"/>
          <w:szCs w:val="16"/>
        </w:rPr>
      </w:pPr>
      <w:r>
        <w:rPr>
          <w:rFonts w:ascii="Helvetica" w:eastAsia="Cambria" w:hAnsi="Helvetica" w:cs="Helvetica"/>
          <w:b/>
          <w:bCs/>
          <w:sz w:val="16"/>
          <w:szCs w:val="16"/>
        </w:rPr>
        <w:t>S</w:t>
      </w:r>
      <w:r w:rsidRPr="00F13F75">
        <w:rPr>
          <w:rFonts w:ascii="Helvetica" w:eastAsia="Cambria" w:hAnsi="Helvetica" w:cs="Helvetica"/>
          <w:bCs/>
          <w:sz w:val="16"/>
          <w:szCs w:val="16"/>
        </w:rPr>
        <w:t>.</w:t>
      </w:r>
      <w:r>
        <w:rPr>
          <w:rFonts w:ascii="Helvetica" w:eastAsia="Cambria" w:hAnsi="Helvetica" w:cs="Helvetica"/>
          <w:b/>
          <w:bCs/>
          <w:sz w:val="16"/>
          <w:szCs w:val="16"/>
        </w:rPr>
        <w:t>I.A.03.12</w:t>
      </w:r>
      <w:r>
        <w:rPr>
          <w:rFonts w:ascii="Helvetica" w:eastAsia="Cambria" w:hAnsi="Helvetica" w:cs="Helvetica"/>
          <w:bCs/>
          <w:sz w:val="16"/>
          <w:szCs w:val="16"/>
        </w:rPr>
        <w:t>: share ideas about science through purposeful conversation in collaborative groups</w:t>
      </w:r>
    </w:p>
    <w:p w:rsidR="007C188B" w:rsidRPr="00C31276" w:rsidRDefault="007C188B" w:rsidP="007C188B">
      <w:pPr>
        <w:pStyle w:val="NormalWeb"/>
        <w:rPr>
          <w:rFonts w:ascii="Helvetica" w:hAnsi="Helvetica"/>
          <w:b/>
          <w:sz w:val="20"/>
          <w:szCs w:val="20"/>
        </w:rPr>
      </w:pPr>
      <w:r w:rsidRPr="00C31276">
        <w:rPr>
          <w:rFonts w:ascii="Helvetica" w:hAnsi="Helvetica"/>
          <w:b/>
          <w:sz w:val="20"/>
          <w:szCs w:val="20"/>
        </w:rPr>
        <w:t xml:space="preserve">Materials </w:t>
      </w:r>
    </w:p>
    <w:p w:rsidR="00482806" w:rsidRPr="00C31276" w:rsidRDefault="00482806" w:rsidP="00482806">
      <w:pPr>
        <w:pStyle w:val="ListParagraph"/>
        <w:numPr>
          <w:ilvl w:val="0"/>
          <w:numId w:val="4"/>
        </w:numPr>
        <w:rPr>
          <w:rFonts w:ascii="Helvetica" w:hAnsi="Helvetica" w:cs="Helvetica"/>
          <w:sz w:val="20"/>
          <w:szCs w:val="20"/>
        </w:rPr>
      </w:pPr>
      <w:r w:rsidRPr="00C31276">
        <w:rPr>
          <w:rFonts w:ascii="Helvetica" w:hAnsi="Helvetica" w:cs="Helvetica"/>
          <w:sz w:val="20"/>
          <w:szCs w:val="20"/>
        </w:rPr>
        <w:t>PowerPoint introduction</w:t>
      </w:r>
    </w:p>
    <w:p w:rsidR="00482806" w:rsidRPr="00C31276" w:rsidRDefault="00482806" w:rsidP="00482806">
      <w:pPr>
        <w:pStyle w:val="ListParagraph"/>
        <w:numPr>
          <w:ilvl w:val="0"/>
          <w:numId w:val="4"/>
        </w:numPr>
        <w:rPr>
          <w:rFonts w:ascii="Helvetica" w:hAnsi="Helvetica" w:cs="Helvetica"/>
          <w:sz w:val="20"/>
          <w:szCs w:val="20"/>
        </w:rPr>
      </w:pPr>
      <w:r w:rsidRPr="00C31276">
        <w:rPr>
          <w:rFonts w:ascii="Helvetica" w:hAnsi="Helvetica" w:cs="Helvetica"/>
          <w:sz w:val="20"/>
          <w:szCs w:val="20"/>
        </w:rPr>
        <w:t>Copies of two new articles: “Invasive species could be transmitted by school teachers releasing critters into the wild” and “Not giant hogweed or Angelica” (1 for each student)</w:t>
      </w:r>
    </w:p>
    <w:p w:rsidR="00482806" w:rsidRPr="00C31276" w:rsidRDefault="00482806" w:rsidP="00482806">
      <w:pPr>
        <w:pStyle w:val="ListParagraph"/>
        <w:numPr>
          <w:ilvl w:val="0"/>
          <w:numId w:val="4"/>
        </w:numPr>
        <w:rPr>
          <w:rFonts w:ascii="Helvetica" w:hAnsi="Helvetica" w:cs="Helvetica"/>
          <w:sz w:val="20"/>
          <w:szCs w:val="20"/>
        </w:rPr>
      </w:pPr>
      <w:r w:rsidRPr="00C31276">
        <w:rPr>
          <w:rFonts w:ascii="Helvetica" w:hAnsi="Helvetica" w:cs="Helvetica"/>
          <w:sz w:val="20"/>
          <w:szCs w:val="20"/>
        </w:rPr>
        <w:t>Two pieces of poster paper and two markers</w:t>
      </w:r>
    </w:p>
    <w:p w:rsidR="00482806" w:rsidRPr="00C31276" w:rsidRDefault="00482806" w:rsidP="00482806">
      <w:pPr>
        <w:pStyle w:val="ListParagraph"/>
        <w:numPr>
          <w:ilvl w:val="0"/>
          <w:numId w:val="4"/>
        </w:numPr>
        <w:rPr>
          <w:rFonts w:ascii="Helvetica" w:hAnsi="Helvetica" w:cs="Helvetica"/>
          <w:sz w:val="20"/>
          <w:szCs w:val="20"/>
        </w:rPr>
      </w:pPr>
      <w:r w:rsidRPr="00C31276">
        <w:rPr>
          <w:rFonts w:ascii="Helvetica" w:hAnsi="Helvetica" w:cs="Helvetica"/>
          <w:sz w:val="20"/>
          <w:szCs w:val="20"/>
        </w:rPr>
        <w:t>1 bag Jelly Belly “Kids Mix” jelly beans</w:t>
      </w:r>
    </w:p>
    <w:p w:rsidR="00482806" w:rsidRPr="00C31276" w:rsidRDefault="00482806" w:rsidP="00482806">
      <w:pPr>
        <w:pStyle w:val="ListParagraph"/>
        <w:numPr>
          <w:ilvl w:val="0"/>
          <w:numId w:val="4"/>
        </w:numPr>
        <w:rPr>
          <w:rFonts w:ascii="Helvetica" w:hAnsi="Helvetica" w:cs="Helvetica"/>
          <w:sz w:val="20"/>
          <w:szCs w:val="20"/>
        </w:rPr>
      </w:pPr>
      <w:r w:rsidRPr="00C31276">
        <w:rPr>
          <w:rFonts w:ascii="Helvetica" w:hAnsi="Helvetica" w:cs="Helvetica"/>
          <w:sz w:val="20"/>
          <w:szCs w:val="20"/>
        </w:rPr>
        <w:t>small paper cups (1 per 2 students)</w:t>
      </w:r>
    </w:p>
    <w:p w:rsidR="00482806" w:rsidRPr="00C31276" w:rsidRDefault="00482806" w:rsidP="00482806">
      <w:pPr>
        <w:pStyle w:val="ListParagraph"/>
        <w:numPr>
          <w:ilvl w:val="0"/>
          <w:numId w:val="4"/>
        </w:numPr>
        <w:rPr>
          <w:rFonts w:ascii="Helvetica" w:hAnsi="Helvetica" w:cs="Helvetica"/>
          <w:sz w:val="20"/>
          <w:szCs w:val="20"/>
        </w:rPr>
      </w:pPr>
      <w:r w:rsidRPr="00C31276">
        <w:rPr>
          <w:rFonts w:ascii="Helvetica" w:hAnsi="Helvetica" w:cs="Helvetica"/>
          <w:sz w:val="20"/>
          <w:szCs w:val="20"/>
        </w:rPr>
        <w:t>Jelly bean dichotomous key handouts</w:t>
      </w:r>
    </w:p>
    <w:p w:rsidR="00482806" w:rsidRPr="00C31276" w:rsidRDefault="00482806" w:rsidP="00482806">
      <w:pPr>
        <w:pStyle w:val="ListParagraph"/>
        <w:numPr>
          <w:ilvl w:val="0"/>
          <w:numId w:val="4"/>
        </w:numPr>
        <w:rPr>
          <w:rFonts w:ascii="Helvetica" w:hAnsi="Helvetica" w:cs="Helvetica"/>
          <w:sz w:val="20"/>
          <w:szCs w:val="20"/>
        </w:rPr>
      </w:pPr>
      <w:r w:rsidRPr="00C31276">
        <w:rPr>
          <w:rFonts w:ascii="Helvetica" w:hAnsi="Helvetica" w:cs="Helvetica"/>
          <w:sz w:val="20"/>
          <w:szCs w:val="20"/>
        </w:rPr>
        <w:t>Plant material (5 distinct species per 3-4 students)</w:t>
      </w:r>
    </w:p>
    <w:p w:rsidR="00482806" w:rsidRPr="00C31276" w:rsidRDefault="00482806" w:rsidP="00482806">
      <w:pPr>
        <w:pStyle w:val="ListParagraph"/>
        <w:numPr>
          <w:ilvl w:val="0"/>
          <w:numId w:val="4"/>
        </w:numPr>
        <w:rPr>
          <w:rFonts w:ascii="Helvetica" w:hAnsi="Helvetica" w:cs="Helvetica"/>
          <w:sz w:val="20"/>
          <w:szCs w:val="20"/>
        </w:rPr>
      </w:pPr>
      <w:r w:rsidRPr="00C31276">
        <w:rPr>
          <w:rFonts w:ascii="Helvetica" w:hAnsi="Helvetica" w:cs="Helvetica"/>
          <w:sz w:val="20"/>
          <w:szCs w:val="20"/>
        </w:rPr>
        <w:t>Lamprey eel handout</w:t>
      </w:r>
    </w:p>
    <w:p w:rsidR="007C188B" w:rsidRPr="00C31276" w:rsidRDefault="007C188B" w:rsidP="007C188B">
      <w:pPr>
        <w:pStyle w:val="NormalWeb"/>
        <w:rPr>
          <w:rFonts w:ascii="Helvetica" w:hAnsi="Helvetica"/>
          <w:b/>
          <w:sz w:val="20"/>
          <w:szCs w:val="20"/>
        </w:rPr>
      </w:pPr>
      <w:r w:rsidRPr="00C31276">
        <w:rPr>
          <w:rFonts w:ascii="Helvetica" w:hAnsi="Helvetica"/>
          <w:b/>
          <w:sz w:val="20"/>
          <w:szCs w:val="20"/>
        </w:rPr>
        <w:t>Background</w:t>
      </w:r>
    </w:p>
    <w:p w:rsidR="00482806" w:rsidRPr="00C31276" w:rsidRDefault="00482806" w:rsidP="00482806">
      <w:pPr>
        <w:ind w:left="720"/>
        <w:rPr>
          <w:rFonts w:ascii="Helvetica" w:hAnsi="Helvetica" w:cs="Helvetica"/>
          <w:sz w:val="20"/>
          <w:szCs w:val="20"/>
        </w:rPr>
      </w:pPr>
      <w:r w:rsidRPr="00C31276">
        <w:rPr>
          <w:rFonts w:ascii="Helvetica" w:hAnsi="Helvetica" w:cs="Helvetica"/>
          <w:sz w:val="20"/>
          <w:szCs w:val="20"/>
        </w:rPr>
        <w:t>Invasive species are species of any taxa (plants, vertebrates, invertebrates, etc.) that have been transported out of their native range and have established and spread in new areas. Few areas on Earth are untouched by invasive species. We know that invaders can have negative impacts in several ways. Invaders often negatively affect native species, either through competition, predation, or herbivory. This can lead to declines of native species in invaded areas and loss of biodiversity. In addition to directly affecting other species, invaders can also indirectly affect other species by altering the habitats they invade. For example, invasive saltcedar (</w:t>
      </w:r>
      <w:r w:rsidRPr="00C31276">
        <w:rPr>
          <w:rFonts w:ascii="Helvetica" w:hAnsi="Helvetica" w:cs="Helvetica"/>
          <w:i/>
          <w:sz w:val="20"/>
          <w:szCs w:val="20"/>
        </w:rPr>
        <w:t>Tamarix sp.</w:t>
      </w:r>
      <w:r w:rsidRPr="00C31276">
        <w:rPr>
          <w:rFonts w:ascii="Helvetica" w:hAnsi="Helvetica" w:cs="Helvetica"/>
          <w:sz w:val="20"/>
          <w:szCs w:val="20"/>
        </w:rPr>
        <w:t>) in the southwest United States can increase soil salinity in the areas it invades, making it harder for native plants to grow. Invasive species can also have devastating economic impacts—the US spends millions of dollars every year to control and eradicate invaders that threaten native ecosystems, agricultural areas, and fisheries.</w:t>
      </w:r>
    </w:p>
    <w:p w:rsidR="00482806" w:rsidRPr="00C31276" w:rsidRDefault="00482806" w:rsidP="00482806">
      <w:pPr>
        <w:ind w:left="720"/>
        <w:rPr>
          <w:rFonts w:ascii="Helvetica" w:hAnsi="Helvetica" w:cs="Helvetica"/>
          <w:sz w:val="20"/>
          <w:szCs w:val="20"/>
        </w:rPr>
      </w:pPr>
    </w:p>
    <w:p w:rsidR="00482806" w:rsidRPr="00C31276" w:rsidRDefault="00482806" w:rsidP="00482806">
      <w:pPr>
        <w:ind w:left="720"/>
        <w:rPr>
          <w:rFonts w:ascii="Helvetica" w:hAnsi="Helvetica" w:cs="Helvetica"/>
          <w:sz w:val="20"/>
          <w:szCs w:val="20"/>
        </w:rPr>
      </w:pPr>
      <w:r w:rsidRPr="00C31276">
        <w:rPr>
          <w:rFonts w:ascii="Helvetica" w:hAnsi="Helvetica" w:cs="Helvetica"/>
          <w:sz w:val="20"/>
          <w:szCs w:val="20"/>
        </w:rPr>
        <w:t xml:space="preserve">Dichotomous keys are reference tools used by biologists that allows the user to identify an organism by answering many questions that only have two possible answers. With basic knowledge of the anatomy of an organism, anyone can use a key to correctly identify a species. Being able to use a key is an important skill to have when dealing with invasive species, as some invaders look similar to native species. </w:t>
      </w:r>
    </w:p>
    <w:p w:rsidR="007C188B" w:rsidRPr="00C31276" w:rsidRDefault="007C188B" w:rsidP="007C188B">
      <w:pPr>
        <w:pStyle w:val="Heading3"/>
        <w:rPr>
          <w:rFonts w:ascii="Helvetica" w:hAnsi="Helvetica"/>
          <w:sz w:val="20"/>
          <w:szCs w:val="20"/>
        </w:rPr>
      </w:pPr>
      <w:r w:rsidRPr="00C31276">
        <w:rPr>
          <w:rFonts w:ascii="Helvetica" w:hAnsi="Helvetica"/>
          <w:sz w:val="20"/>
          <w:szCs w:val="20"/>
        </w:rPr>
        <w:t>Activities of the session</w:t>
      </w:r>
    </w:p>
    <w:p w:rsidR="00482806" w:rsidRPr="00C31276" w:rsidRDefault="00482806" w:rsidP="00482806">
      <w:pPr>
        <w:pStyle w:val="ListParagraph"/>
        <w:numPr>
          <w:ilvl w:val="0"/>
          <w:numId w:val="5"/>
        </w:numPr>
        <w:rPr>
          <w:rFonts w:ascii="Helvetica" w:hAnsi="Helvetica" w:cs="Helvetica"/>
          <w:sz w:val="20"/>
          <w:szCs w:val="20"/>
        </w:rPr>
      </w:pPr>
      <w:r w:rsidRPr="00C31276">
        <w:rPr>
          <w:rFonts w:ascii="Helvetica" w:hAnsi="Helvetica" w:cs="Helvetica"/>
          <w:sz w:val="20"/>
          <w:szCs w:val="20"/>
        </w:rPr>
        <w:t>PowerPoint Introduction</w:t>
      </w:r>
    </w:p>
    <w:p w:rsidR="00482806" w:rsidRPr="00C31276" w:rsidRDefault="00482806" w:rsidP="00482806">
      <w:pPr>
        <w:pStyle w:val="ListParagraph"/>
        <w:numPr>
          <w:ilvl w:val="1"/>
          <w:numId w:val="5"/>
        </w:numPr>
        <w:rPr>
          <w:rFonts w:ascii="Helvetica" w:hAnsi="Helvetica" w:cs="Helvetica"/>
          <w:sz w:val="20"/>
          <w:szCs w:val="20"/>
        </w:rPr>
      </w:pPr>
      <w:r w:rsidRPr="00C31276">
        <w:rPr>
          <w:rFonts w:ascii="Helvetica" w:hAnsi="Helvetica" w:cs="Helvetica"/>
          <w:sz w:val="20"/>
          <w:szCs w:val="20"/>
        </w:rPr>
        <w:t>Ask the students if they can name some invasive species. Talk about how even though we sometimes know their names, invasive species can sometimes be hard to identify, especially when they look similar to native species.</w:t>
      </w:r>
    </w:p>
    <w:p w:rsidR="00482806" w:rsidRPr="00C31276" w:rsidRDefault="00482806" w:rsidP="00482806">
      <w:pPr>
        <w:pStyle w:val="ListParagraph"/>
        <w:numPr>
          <w:ilvl w:val="1"/>
          <w:numId w:val="5"/>
        </w:numPr>
        <w:rPr>
          <w:rFonts w:ascii="Helvetica" w:hAnsi="Helvetica" w:cs="Helvetica"/>
          <w:sz w:val="20"/>
          <w:szCs w:val="20"/>
        </w:rPr>
      </w:pPr>
      <w:r w:rsidRPr="00C31276">
        <w:rPr>
          <w:rFonts w:ascii="Helvetica" w:hAnsi="Helvetica" w:cs="Helvetica"/>
          <w:sz w:val="20"/>
          <w:szCs w:val="20"/>
        </w:rPr>
        <w:t>Can you identify the invaders? Show students the slides with similar-looking invasive and native species. Ask them to guess which are the invaders. Make the point that it is important to be able to distinguish between native and invasive species, in order to track existing invaders and spot invaders that are new to an area.</w:t>
      </w:r>
    </w:p>
    <w:p w:rsidR="00482806" w:rsidRPr="00C31276" w:rsidRDefault="00482806" w:rsidP="00482806">
      <w:pPr>
        <w:pStyle w:val="ListParagraph"/>
        <w:numPr>
          <w:ilvl w:val="1"/>
          <w:numId w:val="5"/>
        </w:numPr>
        <w:rPr>
          <w:rFonts w:ascii="Helvetica" w:hAnsi="Helvetica" w:cs="Helvetica"/>
          <w:sz w:val="20"/>
          <w:szCs w:val="20"/>
        </w:rPr>
      </w:pPr>
      <w:r w:rsidRPr="00C31276">
        <w:rPr>
          <w:rFonts w:ascii="Helvetica" w:hAnsi="Helvetica" w:cs="Helvetica"/>
          <w:sz w:val="20"/>
          <w:szCs w:val="20"/>
        </w:rPr>
        <w:t>Why should we care about invaders? Discuss the ways that invaders can affect other species, the environment, and the economy.</w:t>
      </w:r>
    </w:p>
    <w:p w:rsidR="00482806" w:rsidRPr="00C31276" w:rsidRDefault="00482806" w:rsidP="00482806">
      <w:pPr>
        <w:pStyle w:val="ListParagraph"/>
        <w:numPr>
          <w:ilvl w:val="0"/>
          <w:numId w:val="5"/>
        </w:numPr>
        <w:rPr>
          <w:rFonts w:ascii="Helvetica" w:hAnsi="Helvetica" w:cs="Helvetica"/>
          <w:sz w:val="20"/>
          <w:szCs w:val="20"/>
        </w:rPr>
      </w:pPr>
      <w:r w:rsidRPr="00C31276">
        <w:rPr>
          <w:rFonts w:ascii="Helvetica" w:hAnsi="Helvetica" w:cs="Helvetica"/>
          <w:sz w:val="20"/>
          <w:szCs w:val="20"/>
        </w:rPr>
        <w:t>Discussion of recent news articles about invasive species</w:t>
      </w:r>
    </w:p>
    <w:p w:rsidR="00482806" w:rsidRPr="00C31276" w:rsidRDefault="00482806" w:rsidP="00482806">
      <w:pPr>
        <w:pStyle w:val="ListParagraph"/>
        <w:numPr>
          <w:ilvl w:val="1"/>
          <w:numId w:val="5"/>
        </w:numPr>
        <w:rPr>
          <w:rFonts w:ascii="Helvetica" w:hAnsi="Helvetica" w:cs="Helvetica"/>
          <w:sz w:val="20"/>
          <w:szCs w:val="20"/>
        </w:rPr>
      </w:pPr>
      <w:r w:rsidRPr="00C31276">
        <w:rPr>
          <w:rFonts w:ascii="Helvetica" w:hAnsi="Helvetica" w:cs="Helvetica"/>
          <w:sz w:val="20"/>
          <w:szCs w:val="20"/>
        </w:rPr>
        <w:lastRenderedPageBreak/>
        <w:t>Give half the students the article “Invasive species could be transmitted by school teachers releasing critters into the wild” and the other half “Not giant hogweed or Angelica.” Have them read the articles to themselves, then get together with the other students who read the same article. On a piece of poster paper attached to the wall, have each group of students write down answers to the following questions:</w:t>
      </w:r>
    </w:p>
    <w:p w:rsidR="00482806" w:rsidRPr="00C31276" w:rsidRDefault="00482806" w:rsidP="00482806">
      <w:pPr>
        <w:pStyle w:val="ListParagraph"/>
        <w:numPr>
          <w:ilvl w:val="2"/>
          <w:numId w:val="5"/>
        </w:numPr>
        <w:rPr>
          <w:rFonts w:ascii="Helvetica" w:hAnsi="Helvetica" w:cs="Helvetica"/>
          <w:sz w:val="20"/>
          <w:szCs w:val="20"/>
        </w:rPr>
      </w:pPr>
      <w:r w:rsidRPr="00C31276">
        <w:rPr>
          <w:rFonts w:ascii="Helvetica" w:hAnsi="Helvetica" w:cs="Helvetica"/>
          <w:sz w:val="20"/>
          <w:szCs w:val="20"/>
        </w:rPr>
        <w:t>What was the main point of the article?</w:t>
      </w:r>
    </w:p>
    <w:p w:rsidR="00482806" w:rsidRPr="00C31276" w:rsidRDefault="00482806" w:rsidP="00482806">
      <w:pPr>
        <w:pStyle w:val="ListParagraph"/>
        <w:numPr>
          <w:ilvl w:val="2"/>
          <w:numId w:val="5"/>
        </w:numPr>
        <w:rPr>
          <w:rFonts w:ascii="Helvetica" w:hAnsi="Helvetica" w:cs="Helvetica"/>
          <w:sz w:val="20"/>
          <w:szCs w:val="20"/>
        </w:rPr>
      </w:pPr>
      <w:r w:rsidRPr="00C31276">
        <w:rPr>
          <w:rFonts w:ascii="Helvetica" w:hAnsi="Helvetica" w:cs="Helvetica"/>
          <w:sz w:val="20"/>
          <w:szCs w:val="20"/>
        </w:rPr>
        <w:t>Based on what you learned from the article, why should we care about invasive species?</w:t>
      </w:r>
    </w:p>
    <w:p w:rsidR="00482806" w:rsidRPr="00C31276" w:rsidRDefault="00482806" w:rsidP="00482806">
      <w:pPr>
        <w:ind w:left="1440"/>
        <w:rPr>
          <w:rFonts w:ascii="Helvetica" w:hAnsi="Helvetica" w:cs="Helvetica"/>
          <w:sz w:val="20"/>
          <w:szCs w:val="20"/>
        </w:rPr>
      </w:pPr>
      <w:r w:rsidRPr="00C31276">
        <w:rPr>
          <w:rFonts w:ascii="Helvetica" w:hAnsi="Helvetica" w:cs="Helvetica"/>
          <w:sz w:val="20"/>
          <w:szCs w:val="20"/>
        </w:rPr>
        <w:t>Have a representative from each group briefly explain their article and answers to the questions to the class.</w:t>
      </w:r>
    </w:p>
    <w:p w:rsidR="00482806" w:rsidRPr="00C31276" w:rsidRDefault="00482806" w:rsidP="00482806">
      <w:pPr>
        <w:pStyle w:val="ListParagraph"/>
        <w:numPr>
          <w:ilvl w:val="0"/>
          <w:numId w:val="5"/>
        </w:numPr>
        <w:rPr>
          <w:rFonts w:ascii="Helvetica" w:hAnsi="Helvetica" w:cs="Helvetica"/>
          <w:sz w:val="20"/>
          <w:szCs w:val="20"/>
        </w:rPr>
      </w:pPr>
      <w:r w:rsidRPr="00C31276">
        <w:rPr>
          <w:rFonts w:ascii="Helvetica" w:hAnsi="Helvetica" w:cs="Helvetica"/>
          <w:sz w:val="20"/>
          <w:szCs w:val="20"/>
        </w:rPr>
        <w:t>Jelly bean key</w:t>
      </w:r>
    </w:p>
    <w:p w:rsidR="00482806" w:rsidRPr="00C31276" w:rsidRDefault="00482806" w:rsidP="00482806">
      <w:pPr>
        <w:pStyle w:val="ListParagraph"/>
        <w:numPr>
          <w:ilvl w:val="1"/>
          <w:numId w:val="5"/>
        </w:numPr>
        <w:rPr>
          <w:rFonts w:ascii="Helvetica" w:hAnsi="Helvetica" w:cs="Helvetica"/>
          <w:sz w:val="20"/>
          <w:szCs w:val="20"/>
        </w:rPr>
      </w:pPr>
      <w:r w:rsidRPr="00C31276">
        <w:rPr>
          <w:rFonts w:ascii="Helvetica" w:hAnsi="Helvetica" w:cs="Helvetica"/>
          <w:sz w:val="20"/>
          <w:szCs w:val="20"/>
        </w:rPr>
        <w:t>Explain that a dichotomous key is a reference tool that allows the user to identify an organism by answering many questions that only have two possible answers. Go through the basic instructions in the PowerPoint presentation about how to make a key.</w:t>
      </w:r>
    </w:p>
    <w:p w:rsidR="00482806" w:rsidRPr="00C31276" w:rsidRDefault="00482806" w:rsidP="00482806">
      <w:pPr>
        <w:pStyle w:val="ListParagraph"/>
        <w:numPr>
          <w:ilvl w:val="1"/>
          <w:numId w:val="5"/>
        </w:numPr>
        <w:rPr>
          <w:rFonts w:ascii="Helvetica" w:hAnsi="Helvetica" w:cs="Helvetica"/>
          <w:sz w:val="20"/>
          <w:szCs w:val="20"/>
        </w:rPr>
      </w:pPr>
      <w:r w:rsidRPr="00C31276">
        <w:rPr>
          <w:rFonts w:ascii="Helvetica" w:hAnsi="Helvetica" w:cs="Helvetica"/>
          <w:sz w:val="20"/>
          <w:szCs w:val="20"/>
        </w:rPr>
        <w:t xml:space="preserve">Have the students split into pairs, and give each pair a small paper cup filled with 10-15 jelly beans and the Jelly Belly “Kids Mix” key. Have the students use the key to identify their jelly beans. Students can eat the jelly beans to see if they identified them correctly. </w:t>
      </w:r>
    </w:p>
    <w:p w:rsidR="00482806" w:rsidRPr="00C31276" w:rsidRDefault="00482806" w:rsidP="00482806">
      <w:pPr>
        <w:pStyle w:val="ListParagraph"/>
        <w:numPr>
          <w:ilvl w:val="0"/>
          <w:numId w:val="5"/>
        </w:numPr>
        <w:rPr>
          <w:rFonts w:ascii="Helvetica" w:hAnsi="Helvetica" w:cs="Helvetica"/>
          <w:sz w:val="20"/>
          <w:szCs w:val="20"/>
        </w:rPr>
      </w:pPr>
      <w:r w:rsidRPr="00C31276">
        <w:rPr>
          <w:rFonts w:ascii="Helvetica" w:hAnsi="Helvetica" w:cs="Helvetica"/>
          <w:sz w:val="20"/>
          <w:szCs w:val="20"/>
        </w:rPr>
        <w:t>Making a dichotomous key</w:t>
      </w:r>
    </w:p>
    <w:p w:rsidR="00482806" w:rsidRPr="00C31276" w:rsidRDefault="00482806" w:rsidP="00482806">
      <w:pPr>
        <w:pStyle w:val="ListParagraph"/>
        <w:numPr>
          <w:ilvl w:val="1"/>
          <w:numId w:val="5"/>
        </w:numPr>
        <w:rPr>
          <w:rFonts w:ascii="Helvetica" w:hAnsi="Helvetica" w:cs="Helvetica"/>
          <w:sz w:val="20"/>
          <w:szCs w:val="20"/>
        </w:rPr>
      </w:pPr>
      <w:r w:rsidRPr="00C31276">
        <w:rPr>
          <w:rFonts w:ascii="Helvetica" w:hAnsi="Helvetica" w:cs="Helvetica"/>
          <w:sz w:val="20"/>
          <w:szCs w:val="20"/>
        </w:rPr>
        <w:t>Have the students split into groups of three or four. Give each group 5 or more distinct plant species (can be parts of plants collected from around the school, houseplants, or cut flowers), and a blank sheet of paper. Have the students write their own dichotomous key based on the characteristics of the plants they observe. Once they have finished, have each group trade keys and plants with another group and attempt to use the keys.</w:t>
      </w:r>
    </w:p>
    <w:p w:rsidR="00482806" w:rsidRPr="00C31276" w:rsidRDefault="00482806" w:rsidP="00482806">
      <w:pPr>
        <w:pStyle w:val="ListParagraph"/>
        <w:numPr>
          <w:ilvl w:val="0"/>
          <w:numId w:val="5"/>
        </w:numPr>
        <w:rPr>
          <w:rFonts w:ascii="Helvetica" w:hAnsi="Helvetica" w:cs="Helvetica"/>
          <w:sz w:val="20"/>
          <w:szCs w:val="20"/>
        </w:rPr>
      </w:pPr>
      <w:r w:rsidRPr="00C31276">
        <w:rPr>
          <w:rFonts w:ascii="Helvetica" w:hAnsi="Helvetica" w:cs="Helvetica"/>
          <w:sz w:val="20"/>
          <w:szCs w:val="20"/>
        </w:rPr>
        <w:t>Sea lamprey video and graphing activity</w:t>
      </w:r>
    </w:p>
    <w:p w:rsidR="00482806" w:rsidRPr="00C31276" w:rsidRDefault="00482806" w:rsidP="00482806">
      <w:pPr>
        <w:pStyle w:val="ListParagraph"/>
        <w:numPr>
          <w:ilvl w:val="1"/>
          <w:numId w:val="5"/>
        </w:numPr>
        <w:rPr>
          <w:rFonts w:ascii="Helvetica" w:hAnsi="Helvetica" w:cs="Helvetica"/>
          <w:sz w:val="20"/>
          <w:szCs w:val="20"/>
        </w:rPr>
      </w:pPr>
      <w:r w:rsidRPr="00C31276">
        <w:rPr>
          <w:rFonts w:ascii="Helvetica" w:hAnsi="Helvetica" w:cs="Helvetica"/>
          <w:sz w:val="20"/>
          <w:szCs w:val="20"/>
        </w:rPr>
        <w:t>Show students the short video “MSU Today: Love-sick lampreys.” Discuss the basic biology of lampreys, as talked about in the video, and why they are a threat to the Great Lakes.</w:t>
      </w:r>
    </w:p>
    <w:p w:rsidR="00482806" w:rsidRPr="00C31276" w:rsidRDefault="00482806" w:rsidP="00482806">
      <w:pPr>
        <w:pStyle w:val="ListParagraph"/>
        <w:numPr>
          <w:ilvl w:val="1"/>
          <w:numId w:val="5"/>
        </w:numPr>
        <w:rPr>
          <w:rFonts w:ascii="Helvetica" w:hAnsi="Helvetica" w:cs="Helvetica"/>
          <w:sz w:val="20"/>
          <w:szCs w:val="20"/>
        </w:rPr>
      </w:pPr>
      <w:r w:rsidRPr="00C31276">
        <w:rPr>
          <w:rFonts w:ascii="Helvetica" w:hAnsi="Helvetica" w:cs="Helvetica"/>
          <w:sz w:val="20"/>
          <w:szCs w:val="20"/>
        </w:rPr>
        <w:t>Have students complete the “Sea Lamprey: A Great Lakes Menace” graphing activity. Discuss answers to the questions posed on the handout as a class.</w:t>
      </w:r>
    </w:p>
    <w:p w:rsidR="007C188B" w:rsidRPr="00C31276" w:rsidRDefault="007C188B" w:rsidP="007C188B">
      <w:pPr>
        <w:pStyle w:val="NormalWeb"/>
        <w:rPr>
          <w:rFonts w:ascii="Helvetica" w:hAnsi="Helvetica"/>
          <w:b/>
          <w:sz w:val="20"/>
          <w:szCs w:val="20"/>
        </w:rPr>
      </w:pPr>
      <w:r w:rsidRPr="00C31276">
        <w:rPr>
          <w:rFonts w:ascii="Helvetica" w:hAnsi="Helvetica"/>
          <w:b/>
          <w:sz w:val="20"/>
          <w:szCs w:val="20"/>
        </w:rPr>
        <w:t>Resources</w:t>
      </w:r>
    </w:p>
    <w:p w:rsidR="00482806" w:rsidRPr="00C31276" w:rsidRDefault="00482806" w:rsidP="00482806">
      <w:pPr>
        <w:ind w:left="720"/>
        <w:rPr>
          <w:rFonts w:ascii="Helvetica" w:hAnsi="Helvetica" w:cs="Helvetica"/>
          <w:sz w:val="20"/>
          <w:szCs w:val="20"/>
        </w:rPr>
      </w:pPr>
      <w:r w:rsidRPr="00C31276">
        <w:rPr>
          <w:rFonts w:ascii="Helvetica" w:hAnsi="Helvetica" w:cs="Helvetica"/>
          <w:sz w:val="20"/>
          <w:szCs w:val="20"/>
        </w:rPr>
        <w:t xml:space="preserve">MSU Today: Love-sick lampreys. </w:t>
      </w:r>
    </w:p>
    <w:p w:rsidR="00482806" w:rsidRPr="00C31276" w:rsidRDefault="008F25E2" w:rsidP="00482806">
      <w:pPr>
        <w:ind w:left="720"/>
        <w:rPr>
          <w:rFonts w:ascii="Helvetica" w:hAnsi="Helvetica" w:cs="Helvetica"/>
          <w:sz w:val="20"/>
          <w:szCs w:val="20"/>
        </w:rPr>
      </w:pPr>
      <w:hyperlink r:id="rId8" w:history="1">
        <w:r w:rsidR="00482806" w:rsidRPr="00C31276">
          <w:rPr>
            <w:rStyle w:val="Hyperlink"/>
            <w:rFonts w:ascii="Helvetica" w:hAnsi="Helvetica" w:cs="Helvetica"/>
            <w:sz w:val="20"/>
            <w:szCs w:val="20"/>
          </w:rPr>
          <w:t>https://www.youtube.com/watch?v=NMutVGTgWC0</w:t>
        </w:r>
      </w:hyperlink>
    </w:p>
    <w:p w:rsidR="007C188B" w:rsidRPr="00C31276" w:rsidRDefault="007C188B" w:rsidP="007C188B">
      <w:pPr>
        <w:pStyle w:val="NormalWeb"/>
        <w:rPr>
          <w:rFonts w:ascii="Helvetica" w:hAnsi="Helvetica"/>
          <w:b/>
          <w:sz w:val="20"/>
          <w:szCs w:val="20"/>
        </w:rPr>
      </w:pPr>
      <w:r w:rsidRPr="00C31276">
        <w:rPr>
          <w:rFonts w:ascii="Helvetica" w:hAnsi="Helvetica"/>
          <w:b/>
          <w:sz w:val="20"/>
          <w:szCs w:val="20"/>
        </w:rPr>
        <w:t>Extensions and Modifications</w:t>
      </w:r>
    </w:p>
    <w:p w:rsidR="007C188B" w:rsidRPr="00C31276" w:rsidRDefault="00CB169B" w:rsidP="007C188B">
      <w:pPr>
        <w:pStyle w:val="NormalWeb"/>
        <w:spacing w:before="0" w:beforeAutospacing="0" w:after="0" w:afterAutospacing="0"/>
        <w:ind w:left="720"/>
        <w:rPr>
          <w:rFonts w:ascii="Helvetica" w:hAnsi="Helvetica" w:cs="Helvetica"/>
          <w:sz w:val="20"/>
          <w:szCs w:val="20"/>
        </w:rPr>
      </w:pPr>
      <w:r w:rsidRPr="00C31276">
        <w:rPr>
          <w:rFonts w:ascii="Helvetica" w:hAnsi="Helvetica" w:cs="Helvetica"/>
          <w:sz w:val="20"/>
          <w:szCs w:val="20"/>
        </w:rPr>
        <w:t>This lesson can be modified to suit elementary classes by putting less emphasis on the news article discussion and more emphasis on practicing making and using dichotomous keys.</w:t>
      </w:r>
    </w:p>
    <w:p w:rsidR="007C188B" w:rsidRPr="00C31276" w:rsidRDefault="007C188B" w:rsidP="007C188B">
      <w:pPr>
        <w:pStyle w:val="NormalWeb"/>
        <w:spacing w:before="0" w:beforeAutospacing="0" w:after="0" w:afterAutospacing="0"/>
        <w:rPr>
          <w:rFonts w:ascii="Helvetica" w:hAnsi="Helvetica"/>
          <w:sz w:val="20"/>
          <w:szCs w:val="20"/>
        </w:rPr>
      </w:pPr>
    </w:p>
    <w:p w:rsidR="007C188B" w:rsidRPr="00C31276" w:rsidRDefault="007C188B" w:rsidP="007C188B">
      <w:pPr>
        <w:pStyle w:val="NormalWeb"/>
        <w:spacing w:before="0" w:beforeAutospacing="0" w:after="0" w:afterAutospacing="0"/>
        <w:rPr>
          <w:rFonts w:ascii="Helvetica" w:hAnsi="Helvetica"/>
          <w:b/>
          <w:sz w:val="20"/>
          <w:szCs w:val="20"/>
        </w:rPr>
      </w:pPr>
      <w:r w:rsidRPr="00C31276">
        <w:rPr>
          <w:rFonts w:ascii="Helvetica" w:hAnsi="Helvetica"/>
          <w:b/>
          <w:sz w:val="20"/>
          <w:szCs w:val="20"/>
        </w:rPr>
        <w:t>Assessment</w:t>
      </w:r>
    </w:p>
    <w:p w:rsidR="007C188B" w:rsidRPr="00C31276" w:rsidRDefault="007C188B" w:rsidP="007C188B">
      <w:pPr>
        <w:pStyle w:val="NormalWeb"/>
        <w:spacing w:before="0" w:beforeAutospacing="0" w:after="0" w:afterAutospacing="0"/>
        <w:rPr>
          <w:rFonts w:ascii="Helvetica" w:hAnsi="Helvetica"/>
          <w:b/>
          <w:sz w:val="20"/>
          <w:szCs w:val="20"/>
        </w:rPr>
      </w:pPr>
    </w:p>
    <w:p w:rsidR="00482806" w:rsidRPr="00C31276" w:rsidRDefault="00482806" w:rsidP="00482806">
      <w:pPr>
        <w:ind w:left="720"/>
        <w:rPr>
          <w:rFonts w:ascii="Helvetica" w:hAnsi="Helvetica" w:cs="Helvetica"/>
          <w:sz w:val="20"/>
          <w:szCs w:val="20"/>
        </w:rPr>
      </w:pPr>
      <w:r w:rsidRPr="00C31276">
        <w:rPr>
          <w:rFonts w:ascii="Helvetica" w:hAnsi="Helvetica" w:cs="Helvetica"/>
          <w:sz w:val="20"/>
          <w:szCs w:val="20"/>
        </w:rPr>
        <w:t xml:space="preserve">Teachers can use the Sea Lamprey handout for assessment. Students should graph the data given in the table, interpret the meaning of the second graph, and answer all questions on the handout. </w:t>
      </w:r>
    </w:p>
    <w:p w:rsidR="007C188B" w:rsidRPr="00C31276" w:rsidRDefault="007C188B" w:rsidP="007C188B">
      <w:pPr>
        <w:pStyle w:val="NormalWeb"/>
        <w:spacing w:before="0" w:beforeAutospacing="0" w:after="0" w:afterAutospacing="0"/>
        <w:rPr>
          <w:rFonts w:ascii="Helvetica" w:hAnsi="Helvetica"/>
          <w:sz w:val="20"/>
          <w:szCs w:val="20"/>
        </w:rPr>
      </w:pPr>
    </w:p>
    <w:p w:rsidR="00047E7B" w:rsidRPr="00C31276" w:rsidRDefault="00047E7B">
      <w:pPr>
        <w:rPr>
          <w:rFonts w:ascii="Helvetica" w:hAnsi="Helvetica"/>
        </w:rPr>
      </w:pPr>
    </w:p>
    <w:sectPr w:rsidR="00047E7B" w:rsidRPr="00C31276" w:rsidSect="00047E7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A8" w:rsidRDefault="004927A8">
      <w:r>
        <w:separator/>
      </w:r>
    </w:p>
  </w:endnote>
  <w:endnote w:type="continuationSeparator" w:id="0">
    <w:p w:rsidR="004927A8" w:rsidRDefault="004927A8">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E7B" w:rsidRPr="00263D0C" w:rsidRDefault="00047E7B"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KBS</w:t>
    </w:r>
    <w:r w:rsidR="00D65980">
      <w:rPr>
        <w:rFonts w:ascii="Helvetica" w:hAnsi="Helvetica"/>
        <w:b/>
        <w:color w:val="808080" w:themeColor="background1" w:themeShade="80"/>
        <w:sz w:val="20"/>
      </w:rPr>
      <w:t xml:space="preserve"> K-12 Partnership </w:t>
    </w:r>
    <w:r w:rsidR="00D65980">
      <w:rPr>
        <w:rFonts w:ascii="Helvetica" w:hAnsi="Helvetica"/>
        <w:b/>
        <w:color w:val="808080" w:themeColor="background1" w:themeShade="80"/>
        <w:sz w:val="20"/>
      </w:rPr>
      <w:tab/>
    </w:r>
    <w:r w:rsidR="00D65980">
      <w:rPr>
        <w:rFonts w:ascii="Helvetica" w:hAnsi="Helvetica"/>
        <w:b/>
        <w:color w:val="808080" w:themeColor="background1" w:themeShade="80"/>
        <w:sz w:val="20"/>
      </w:rPr>
      <w:tab/>
    </w:r>
    <w:r w:rsidR="00236F01">
      <w:rPr>
        <w:rFonts w:ascii="Helvetica" w:hAnsi="Helvetica"/>
        <w:b/>
        <w:color w:val="808080" w:themeColor="background1" w:themeShade="80"/>
        <w:sz w:val="20"/>
      </w:rPr>
      <w:t xml:space="preserve">Created </w:t>
    </w:r>
    <w:r w:rsidR="00D65980">
      <w:rPr>
        <w:rFonts w:ascii="Helvetica" w:hAnsi="Helvetica"/>
        <w:b/>
        <w:color w:val="808080" w:themeColor="background1" w:themeShade="80"/>
        <w:sz w:val="20"/>
      </w:rPr>
      <w:t>9/13/13</w:t>
    </w:r>
    <w:r w:rsidR="00236F01">
      <w:rPr>
        <w:rFonts w:ascii="Helvetica" w:hAnsi="Helvetica"/>
        <w:b/>
        <w:color w:val="808080" w:themeColor="background1" w:themeShade="80"/>
        <w:sz w:val="20"/>
      </w:rPr>
      <w:t>, Updated 11/2015</w:t>
    </w:r>
  </w:p>
  <w:p w:rsidR="00047E7B" w:rsidRPr="00263D0C" w:rsidRDefault="00D65980"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Michigan’s Most Unwanted</w:t>
    </w:r>
    <w:r w:rsidR="00047E7B" w:rsidRPr="00263D0C">
      <w:rPr>
        <w:rFonts w:ascii="Helvetica" w:hAnsi="Helvetica"/>
        <w:b/>
        <w:color w:val="808080" w:themeColor="background1" w:themeShade="80"/>
        <w:sz w:val="20"/>
      </w:rPr>
      <w:tab/>
    </w:r>
    <w:r w:rsidR="00047E7B" w:rsidRPr="00263D0C">
      <w:rPr>
        <w:rFonts w:ascii="Helvetica" w:hAnsi="Helvetica"/>
        <w:b/>
        <w:color w:val="808080" w:themeColor="background1" w:themeShade="80"/>
        <w:sz w:val="20"/>
      </w:rPr>
      <w:tab/>
      <w:t>pg.</w:t>
    </w:r>
    <w:r w:rsidR="008F25E2" w:rsidRPr="00263D0C">
      <w:rPr>
        <w:rStyle w:val="PageNumber"/>
        <w:rFonts w:ascii="Helvetica" w:hAnsi="Helvetica"/>
        <w:b/>
        <w:color w:val="808080" w:themeColor="background1" w:themeShade="80"/>
        <w:sz w:val="20"/>
      </w:rPr>
      <w:fldChar w:fldCharType="begin"/>
    </w:r>
    <w:r w:rsidR="00047E7B" w:rsidRPr="00263D0C">
      <w:rPr>
        <w:rStyle w:val="PageNumber"/>
        <w:rFonts w:ascii="Helvetica" w:hAnsi="Helvetica"/>
        <w:b/>
        <w:color w:val="808080" w:themeColor="background1" w:themeShade="80"/>
        <w:sz w:val="20"/>
      </w:rPr>
      <w:instrText xml:space="preserve"> PAGE </w:instrText>
    </w:r>
    <w:r w:rsidR="008F25E2" w:rsidRPr="00263D0C">
      <w:rPr>
        <w:rStyle w:val="PageNumber"/>
        <w:rFonts w:ascii="Helvetica" w:hAnsi="Helvetica"/>
        <w:b/>
        <w:color w:val="808080" w:themeColor="background1" w:themeShade="80"/>
        <w:sz w:val="20"/>
      </w:rPr>
      <w:fldChar w:fldCharType="separate"/>
    </w:r>
    <w:r w:rsidR="00F13F75">
      <w:rPr>
        <w:rStyle w:val="PageNumber"/>
        <w:rFonts w:ascii="Helvetica" w:hAnsi="Helvetica"/>
        <w:b/>
        <w:noProof/>
        <w:color w:val="808080" w:themeColor="background1" w:themeShade="80"/>
        <w:sz w:val="20"/>
      </w:rPr>
      <w:t>2</w:t>
    </w:r>
    <w:r w:rsidR="008F25E2"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A8" w:rsidRDefault="004927A8">
      <w:r>
        <w:separator/>
      </w:r>
    </w:p>
  </w:footnote>
  <w:footnote w:type="continuationSeparator" w:id="0">
    <w:p w:rsidR="004927A8" w:rsidRDefault="004927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44138"/>
    <w:multiLevelType w:val="hybridMultilevel"/>
    <w:tmpl w:val="97F65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F17A49"/>
    <w:multiLevelType w:val="hybridMultilevel"/>
    <w:tmpl w:val="1CD20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E6441"/>
    <w:multiLevelType w:val="hybridMultilevel"/>
    <w:tmpl w:val="CE924656"/>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
    <w:nsid w:val="63730275"/>
    <w:multiLevelType w:val="hybridMultilevel"/>
    <w:tmpl w:val="FD02E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AE119FB"/>
    <w:multiLevelType w:val="hybridMultilevel"/>
    <w:tmpl w:val="B52262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8052B3"/>
    <w:multiLevelType w:val="hybridMultilevel"/>
    <w:tmpl w:val="CB201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4"/>
  </w:num>
  <w:num w:numId="5">
    <w:abstractNumId w:val="7"/>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11266"/>
  </w:hdrShapeDefaults>
  <w:footnotePr>
    <w:footnote w:id="-1"/>
    <w:footnote w:id="0"/>
  </w:footnotePr>
  <w:endnotePr>
    <w:endnote w:id="-1"/>
    <w:endnote w:id="0"/>
  </w:endnotePr>
  <w:compat/>
  <w:rsids>
    <w:rsidRoot w:val="007C188B"/>
    <w:rsid w:val="00047E7B"/>
    <w:rsid w:val="00081129"/>
    <w:rsid w:val="000D5694"/>
    <w:rsid w:val="00132824"/>
    <w:rsid w:val="001464BB"/>
    <w:rsid w:val="00236F01"/>
    <w:rsid w:val="00246584"/>
    <w:rsid w:val="00263D0C"/>
    <w:rsid w:val="003D1463"/>
    <w:rsid w:val="00482806"/>
    <w:rsid w:val="00491C1D"/>
    <w:rsid w:val="004927A8"/>
    <w:rsid w:val="005A4BA8"/>
    <w:rsid w:val="007C188B"/>
    <w:rsid w:val="0085786B"/>
    <w:rsid w:val="008A7B07"/>
    <w:rsid w:val="008E2F82"/>
    <w:rsid w:val="008F25E2"/>
    <w:rsid w:val="00BB2B99"/>
    <w:rsid w:val="00C02027"/>
    <w:rsid w:val="00C31276"/>
    <w:rsid w:val="00C73A01"/>
    <w:rsid w:val="00CB169B"/>
    <w:rsid w:val="00CD4B49"/>
    <w:rsid w:val="00D65980"/>
    <w:rsid w:val="00E713DD"/>
    <w:rsid w:val="00E90168"/>
    <w:rsid w:val="00EA2FE2"/>
    <w:rsid w:val="00F13F75"/>
    <w:rsid w:val="00FB4B8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482806"/>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806"/>
    <w:rPr>
      <w:rFonts w:ascii="Lucida Grande" w:eastAsia="Times New Roman" w:hAnsi="Lucida Grande" w:cs="Times New Roman"/>
      <w:sz w:val="18"/>
      <w:szCs w:val="18"/>
    </w:rPr>
  </w:style>
  <w:style w:type="paragraph" w:styleId="ListParagraph">
    <w:name w:val="List Paragraph"/>
    <w:basedOn w:val="Normal"/>
    <w:uiPriority w:val="34"/>
    <w:qFormat/>
    <w:rsid w:val="00482806"/>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48280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482806"/>
    <w:rPr>
      <w:rFonts w:ascii="Lucida Grande" w:hAnsi="Lucida Grande"/>
      <w:sz w:val="18"/>
      <w:szCs w:val="18"/>
    </w:rPr>
  </w:style>
  <w:style w:type="character" w:customStyle="1" w:styleId="BalloonTextChar">
    <w:name w:val="Balloon Text Char"/>
    <w:basedOn w:val="DefaultParagraphFont"/>
    <w:link w:val="BalloonText"/>
    <w:uiPriority w:val="99"/>
    <w:semiHidden/>
    <w:rsid w:val="00482806"/>
    <w:rPr>
      <w:rFonts w:ascii="Lucida Grande" w:eastAsia="Times New Roman" w:hAnsi="Lucida Grande" w:cs="Times New Roman"/>
      <w:sz w:val="18"/>
      <w:szCs w:val="18"/>
    </w:rPr>
  </w:style>
  <w:style w:type="paragraph" w:styleId="ListParagraph">
    <w:name w:val="List Paragraph"/>
    <w:basedOn w:val="Normal"/>
    <w:uiPriority w:val="34"/>
    <w:qFormat/>
    <w:rsid w:val="00482806"/>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482806"/>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MutVGTgWC0" TargetMode="External"/><Relationship Id="rId3" Type="http://schemas.openxmlformats.org/officeDocument/2006/relationships/settings" Target="settings.xml"/><Relationship Id="rId7"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5</cp:revision>
  <dcterms:created xsi:type="dcterms:W3CDTF">2015-10-20T22:13:00Z</dcterms:created>
  <dcterms:modified xsi:type="dcterms:W3CDTF">2015-10-30T18:01:00Z</dcterms:modified>
</cp:coreProperties>
</file>